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FF8" w:rsidRPr="004F3FF8" w:rsidRDefault="004F3FF8" w:rsidP="004F3FF8">
      <w:pPr>
        <w:rPr>
          <w:rFonts w:ascii="Times New Roman" w:hAnsi="Times New Roman" w:cs="Times New Roman"/>
          <w:b/>
          <w:sz w:val="28"/>
          <w:szCs w:val="28"/>
        </w:rPr>
      </w:pPr>
      <w:r w:rsidRPr="004F3FF8">
        <w:rPr>
          <w:rFonts w:ascii="Times New Roman" w:hAnsi="Times New Roman" w:cs="Times New Roman"/>
          <w:b/>
          <w:sz w:val="28"/>
          <w:szCs w:val="28"/>
        </w:rPr>
        <w:t xml:space="preserve">         Администрация                          </w:t>
      </w:r>
    </w:p>
    <w:p w:rsidR="004F3FF8" w:rsidRPr="004F3FF8" w:rsidRDefault="004F3FF8" w:rsidP="004F3FF8">
      <w:pPr>
        <w:rPr>
          <w:rFonts w:ascii="Times New Roman" w:hAnsi="Times New Roman" w:cs="Times New Roman"/>
          <w:b/>
          <w:sz w:val="28"/>
          <w:szCs w:val="28"/>
        </w:rPr>
      </w:pPr>
      <w:r w:rsidRPr="004F3FF8">
        <w:rPr>
          <w:rFonts w:ascii="Times New Roman" w:hAnsi="Times New Roman" w:cs="Times New Roman"/>
          <w:b/>
          <w:sz w:val="28"/>
          <w:szCs w:val="28"/>
        </w:rPr>
        <w:t xml:space="preserve"> Тиличетского сельсовета                  </w:t>
      </w:r>
    </w:p>
    <w:p w:rsidR="004F3FF8" w:rsidRPr="004F3FF8" w:rsidRDefault="004F3FF8" w:rsidP="004F3FF8">
      <w:pPr>
        <w:rPr>
          <w:rFonts w:ascii="Times New Roman" w:hAnsi="Times New Roman" w:cs="Times New Roman"/>
          <w:sz w:val="28"/>
          <w:szCs w:val="28"/>
        </w:rPr>
      </w:pPr>
      <w:r w:rsidRPr="004F3FF8">
        <w:rPr>
          <w:rFonts w:ascii="Times New Roman" w:hAnsi="Times New Roman" w:cs="Times New Roman"/>
          <w:sz w:val="28"/>
          <w:szCs w:val="28"/>
        </w:rPr>
        <w:t>Нижнеингашского района</w:t>
      </w:r>
    </w:p>
    <w:p w:rsidR="004F3FF8" w:rsidRPr="004F3FF8" w:rsidRDefault="004F3FF8" w:rsidP="004F3FF8">
      <w:pPr>
        <w:rPr>
          <w:rFonts w:ascii="Times New Roman" w:hAnsi="Times New Roman" w:cs="Times New Roman"/>
          <w:sz w:val="28"/>
          <w:szCs w:val="28"/>
        </w:rPr>
      </w:pPr>
      <w:r w:rsidRPr="004F3FF8">
        <w:rPr>
          <w:rFonts w:ascii="Times New Roman" w:hAnsi="Times New Roman" w:cs="Times New Roman"/>
          <w:sz w:val="28"/>
          <w:szCs w:val="28"/>
        </w:rPr>
        <w:t xml:space="preserve">     Красноярского края                      </w:t>
      </w:r>
    </w:p>
    <w:p w:rsidR="004F3FF8" w:rsidRPr="004F3FF8" w:rsidRDefault="004F3FF8" w:rsidP="004F3FF8">
      <w:pPr>
        <w:rPr>
          <w:rFonts w:ascii="Times New Roman" w:hAnsi="Times New Roman" w:cs="Times New Roman"/>
          <w:sz w:val="28"/>
          <w:szCs w:val="28"/>
        </w:rPr>
      </w:pPr>
      <w:r w:rsidRPr="004F3FF8">
        <w:rPr>
          <w:rFonts w:ascii="Times New Roman" w:hAnsi="Times New Roman" w:cs="Times New Roman"/>
          <w:sz w:val="28"/>
          <w:szCs w:val="28"/>
        </w:rPr>
        <w:t xml:space="preserve">    663862, пос. Тиличеть,                  </w:t>
      </w:r>
    </w:p>
    <w:p w:rsidR="004F3FF8" w:rsidRPr="004F3FF8" w:rsidRDefault="004F3FF8" w:rsidP="004F3FF8">
      <w:pPr>
        <w:rPr>
          <w:rFonts w:ascii="Times New Roman" w:hAnsi="Times New Roman" w:cs="Times New Roman"/>
          <w:sz w:val="28"/>
          <w:szCs w:val="28"/>
        </w:rPr>
      </w:pPr>
      <w:r w:rsidRPr="004F3FF8">
        <w:rPr>
          <w:rFonts w:ascii="Times New Roman" w:hAnsi="Times New Roman" w:cs="Times New Roman"/>
          <w:sz w:val="28"/>
          <w:szCs w:val="28"/>
        </w:rPr>
        <w:t xml:space="preserve"> Нижнеингашского района,                                  </w:t>
      </w:r>
    </w:p>
    <w:p w:rsidR="004F3FF8" w:rsidRPr="004F3FF8" w:rsidRDefault="004F3FF8" w:rsidP="004F3FF8">
      <w:pPr>
        <w:rPr>
          <w:rFonts w:ascii="Times New Roman" w:hAnsi="Times New Roman" w:cs="Times New Roman"/>
          <w:sz w:val="28"/>
          <w:szCs w:val="28"/>
        </w:rPr>
      </w:pPr>
      <w:r w:rsidRPr="004F3FF8">
        <w:rPr>
          <w:rFonts w:ascii="Times New Roman" w:hAnsi="Times New Roman" w:cs="Times New Roman"/>
          <w:sz w:val="28"/>
          <w:szCs w:val="28"/>
        </w:rPr>
        <w:t xml:space="preserve">       Красноярского края</w:t>
      </w:r>
    </w:p>
    <w:p w:rsidR="004F3FF8" w:rsidRPr="004F3FF8" w:rsidRDefault="004F3FF8" w:rsidP="004F3FF8">
      <w:pPr>
        <w:rPr>
          <w:rFonts w:ascii="Times New Roman" w:hAnsi="Times New Roman" w:cs="Times New Roman"/>
          <w:sz w:val="28"/>
          <w:szCs w:val="28"/>
        </w:rPr>
      </w:pPr>
      <w:r w:rsidRPr="004F3FF8">
        <w:rPr>
          <w:rFonts w:ascii="Times New Roman" w:hAnsi="Times New Roman" w:cs="Times New Roman"/>
          <w:sz w:val="28"/>
          <w:szCs w:val="28"/>
        </w:rPr>
        <w:t xml:space="preserve">            ул. Таёжная, 8                            </w:t>
      </w:r>
    </w:p>
    <w:p w:rsidR="004F3FF8" w:rsidRDefault="004F3FF8" w:rsidP="004F3FF8">
      <w:pPr>
        <w:rPr>
          <w:sz w:val="28"/>
          <w:szCs w:val="28"/>
        </w:rPr>
      </w:pPr>
      <w:r w:rsidRPr="004F3FF8">
        <w:rPr>
          <w:rFonts w:ascii="Times New Roman" w:hAnsi="Times New Roman" w:cs="Times New Roman"/>
          <w:sz w:val="28"/>
          <w:szCs w:val="28"/>
        </w:rPr>
        <w:t xml:space="preserve">       тел.8(39171)  21-6-25</w:t>
      </w:r>
      <w:r>
        <w:rPr>
          <w:sz w:val="28"/>
          <w:szCs w:val="28"/>
        </w:rPr>
        <w:t xml:space="preserve">       </w:t>
      </w:r>
    </w:p>
    <w:p w:rsidR="004F3FF8" w:rsidRDefault="004F3FF8" w:rsidP="004F3F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4F3FF8" w:rsidRDefault="004F3FF8" w:rsidP="004F3FF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00000" w:rsidRDefault="004F3FF8" w:rsidP="004F3FF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F3F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Перечень муниципального имущества</w:t>
      </w:r>
    </w:p>
    <w:p w:rsidR="004F3FF8" w:rsidRDefault="004F3FF8" w:rsidP="004F3FF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F628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бъекты имущества, предназначенного для включения в Перечень - отсутствуют.</w:t>
      </w:r>
    </w:p>
    <w:p w:rsidR="004F3FF8" w:rsidRPr="004F3FF8" w:rsidRDefault="004F3FF8" w:rsidP="004F3FF8"/>
    <w:sectPr w:rsidR="004F3FF8" w:rsidRPr="004F3FF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FF8" w:rsidRDefault="004F3FF8" w:rsidP="004F3FF8">
      <w:pPr>
        <w:spacing w:after="0" w:line="240" w:lineRule="auto"/>
      </w:pPr>
      <w:r>
        <w:separator/>
      </w:r>
    </w:p>
  </w:endnote>
  <w:endnote w:type="continuationSeparator" w:id="1">
    <w:p w:rsidR="004F3FF8" w:rsidRDefault="004F3FF8" w:rsidP="004F3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FF8" w:rsidRDefault="004F3FF8" w:rsidP="004F3FF8">
      <w:pPr>
        <w:spacing w:after="0" w:line="240" w:lineRule="auto"/>
      </w:pPr>
      <w:r>
        <w:separator/>
      </w:r>
    </w:p>
  </w:footnote>
  <w:footnote w:type="continuationSeparator" w:id="1">
    <w:p w:rsidR="004F3FF8" w:rsidRDefault="004F3FF8" w:rsidP="004F3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FF8" w:rsidRDefault="004F3FF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F3FF8"/>
    <w:rsid w:val="004F3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3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F3FF8"/>
  </w:style>
  <w:style w:type="paragraph" w:styleId="a5">
    <w:name w:val="footer"/>
    <w:basedOn w:val="a"/>
    <w:link w:val="a6"/>
    <w:uiPriority w:val="99"/>
    <w:semiHidden/>
    <w:unhideWhenUsed/>
    <w:rsid w:val="004F3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F3F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434</Characters>
  <Application>Microsoft Office Word</Application>
  <DocSecurity>0</DocSecurity>
  <Lines>3</Lines>
  <Paragraphs>1</Paragraphs>
  <ScaleCrop>false</ScaleCrop>
  <Company>SPecialiST RePack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2019-05-29T08:12:00Z</dcterms:created>
  <dcterms:modified xsi:type="dcterms:W3CDTF">2019-05-29T08:15:00Z</dcterms:modified>
</cp:coreProperties>
</file>