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08" w:rsidRPr="00A9219A" w:rsidRDefault="00C83008" w:rsidP="00C83008">
      <w:pPr>
        <w:jc w:val="center"/>
        <w:rPr>
          <w:rFonts w:cs="Arial"/>
          <w:sz w:val="24"/>
        </w:rPr>
      </w:pPr>
      <w:r w:rsidRPr="00A9219A">
        <w:rPr>
          <w:rFonts w:cs="Arial"/>
          <w:sz w:val="24"/>
        </w:rPr>
        <w:t>АДМИНИСТРАЦИЯ  ТИЛИЧЕТСКОГО  СЕЛЬСОВЕТА</w:t>
      </w:r>
    </w:p>
    <w:p w:rsidR="00C83008" w:rsidRPr="00A9219A" w:rsidRDefault="00C83008" w:rsidP="00C83008">
      <w:pPr>
        <w:jc w:val="center"/>
        <w:rPr>
          <w:rFonts w:cs="Arial"/>
          <w:sz w:val="24"/>
        </w:rPr>
      </w:pPr>
      <w:r w:rsidRPr="00A9219A">
        <w:rPr>
          <w:rFonts w:cs="Arial"/>
          <w:sz w:val="24"/>
        </w:rPr>
        <w:t>НИЖНЕИНГАШСКОГО  РАЙОНА</w:t>
      </w:r>
      <w:r w:rsidRPr="00A9219A">
        <w:rPr>
          <w:rFonts w:cs="Arial"/>
          <w:sz w:val="24"/>
        </w:rPr>
        <w:br/>
        <w:t>КРАСНОЯРСКОГО  КРАЯ</w:t>
      </w:r>
    </w:p>
    <w:p w:rsidR="00C83008" w:rsidRPr="00A9219A" w:rsidRDefault="00C83008" w:rsidP="000845F4">
      <w:pPr>
        <w:rPr>
          <w:rFonts w:cs="Arial"/>
          <w:sz w:val="24"/>
        </w:rPr>
      </w:pPr>
    </w:p>
    <w:p w:rsidR="00C83008" w:rsidRPr="00A9219A" w:rsidRDefault="00C83008" w:rsidP="00C83008">
      <w:pPr>
        <w:jc w:val="center"/>
        <w:rPr>
          <w:rFonts w:cs="Arial"/>
          <w:sz w:val="24"/>
        </w:rPr>
      </w:pPr>
    </w:p>
    <w:p w:rsidR="00C83008" w:rsidRPr="00A9219A" w:rsidRDefault="00C83008" w:rsidP="00C83008">
      <w:pPr>
        <w:jc w:val="center"/>
        <w:rPr>
          <w:rFonts w:cs="Arial"/>
          <w:sz w:val="24"/>
        </w:rPr>
      </w:pPr>
      <w:proofErr w:type="gramStart"/>
      <w:r w:rsidRPr="00A9219A">
        <w:rPr>
          <w:rFonts w:cs="Arial"/>
          <w:sz w:val="24"/>
        </w:rPr>
        <w:t>П</w:t>
      </w:r>
      <w:proofErr w:type="gramEnd"/>
      <w:r w:rsidRPr="00A9219A">
        <w:rPr>
          <w:rFonts w:cs="Arial"/>
          <w:sz w:val="24"/>
        </w:rPr>
        <w:t xml:space="preserve"> О С Т А Н О В Л Е Н И Е </w:t>
      </w:r>
    </w:p>
    <w:p w:rsidR="000845F4" w:rsidRPr="00A9219A" w:rsidRDefault="000845F4" w:rsidP="00C83008">
      <w:pPr>
        <w:jc w:val="center"/>
        <w:rPr>
          <w:rFonts w:cs="Arial"/>
          <w:sz w:val="24"/>
        </w:rPr>
      </w:pPr>
    </w:p>
    <w:p w:rsidR="00C83008" w:rsidRPr="00A9219A" w:rsidRDefault="00C83008" w:rsidP="00C83008">
      <w:pPr>
        <w:rPr>
          <w:rFonts w:cs="Arial"/>
          <w:sz w:val="24"/>
        </w:rPr>
      </w:pPr>
    </w:p>
    <w:p w:rsidR="00C83008" w:rsidRPr="00A9219A" w:rsidRDefault="000845F4" w:rsidP="00C83008">
      <w:pPr>
        <w:rPr>
          <w:rFonts w:cs="Arial"/>
          <w:sz w:val="24"/>
        </w:rPr>
      </w:pPr>
      <w:r w:rsidRPr="00A9219A">
        <w:rPr>
          <w:rFonts w:cs="Arial"/>
          <w:sz w:val="24"/>
        </w:rPr>
        <w:t>31.01.2018</w:t>
      </w:r>
      <w:r w:rsidR="00C83008" w:rsidRPr="00A9219A">
        <w:rPr>
          <w:rFonts w:cs="Arial"/>
          <w:sz w:val="24"/>
        </w:rPr>
        <w:t xml:space="preserve">                          </w:t>
      </w:r>
      <w:r w:rsidR="00A9219A">
        <w:rPr>
          <w:rFonts w:cs="Arial"/>
          <w:sz w:val="24"/>
        </w:rPr>
        <w:t xml:space="preserve">        </w:t>
      </w:r>
      <w:r w:rsidR="00C83008" w:rsidRPr="00A9219A">
        <w:rPr>
          <w:rFonts w:cs="Arial"/>
          <w:sz w:val="24"/>
        </w:rPr>
        <w:t xml:space="preserve">       </w:t>
      </w:r>
      <w:proofErr w:type="spellStart"/>
      <w:r w:rsidR="00C83008" w:rsidRPr="00A9219A">
        <w:rPr>
          <w:rFonts w:cs="Arial"/>
          <w:sz w:val="24"/>
        </w:rPr>
        <w:t>п</w:t>
      </w:r>
      <w:proofErr w:type="gramStart"/>
      <w:r w:rsidR="00C83008" w:rsidRPr="00A9219A">
        <w:rPr>
          <w:rFonts w:cs="Arial"/>
          <w:sz w:val="24"/>
        </w:rPr>
        <w:t>.Т</w:t>
      </w:r>
      <w:proofErr w:type="gramEnd"/>
      <w:r w:rsidR="00C83008" w:rsidRPr="00A9219A">
        <w:rPr>
          <w:rFonts w:cs="Arial"/>
          <w:sz w:val="24"/>
        </w:rPr>
        <w:t>иличеть</w:t>
      </w:r>
      <w:proofErr w:type="spellEnd"/>
      <w:r w:rsidR="00C83008" w:rsidRPr="00A9219A">
        <w:rPr>
          <w:rFonts w:cs="Arial"/>
          <w:sz w:val="24"/>
        </w:rPr>
        <w:t xml:space="preserve">                                  </w:t>
      </w:r>
      <w:r w:rsidRPr="00A9219A">
        <w:rPr>
          <w:rFonts w:cs="Arial"/>
          <w:sz w:val="24"/>
        </w:rPr>
        <w:t xml:space="preserve">     </w:t>
      </w:r>
      <w:r w:rsidR="00C83008" w:rsidRPr="00A9219A">
        <w:rPr>
          <w:rFonts w:cs="Arial"/>
          <w:sz w:val="24"/>
        </w:rPr>
        <w:t xml:space="preserve">         №  </w:t>
      </w:r>
      <w:r w:rsidRPr="00A9219A">
        <w:rPr>
          <w:rFonts w:cs="Arial"/>
          <w:sz w:val="24"/>
        </w:rPr>
        <w:t>5</w:t>
      </w:r>
    </w:p>
    <w:p w:rsidR="00C83008" w:rsidRPr="00A9219A" w:rsidRDefault="00C83008" w:rsidP="00C83008">
      <w:pPr>
        <w:rPr>
          <w:rFonts w:cs="Arial"/>
          <w:sz w:val="24"/>
        </w:rPr>
      </w:pPr>
    </w:p>
    <w:p w:rsidR="00E747E7" w:rsidRPr="00A9219A" w:rsidRDefault="00E747E7" w:rsidP="00C83008">
      <w:pPr>
        <w:rPr>
          <w:rFonts w:cs="Arial"/>
          <w:sz w:val="24"/>
        </w:rPr>
      </w:pPr>
      <w:r w:rsidRPr="00A9219A">
        <w:rPr>
          <w:rFonts w:cs="Arial"/>
          <w:sz w:val="24"/>
        </w:rPr>
        <w:t xml:space="preserve">О внесении изменений в постановление от 21.01.2011 № 4 </w:t>
      </w:r>
    </w:p>
    <w:p w:rsidR="00E747E7" w:rsidRPr="00A9219A" w:rsidRDefault="00E747E7" w:rsidP="00C83008">
      <w:pPr>
        <w:rPr>
          <w:rFonts w:cs="Arial"/>
          <w:sz w:val="24"/>
        </w:rPr>
      </w:pPr>
      <w:r w:rsidRPr="00A9219A">
        <w:rPr>
          <w:rFonts w:cs="Arial"/>
          <w:sz w:val="24"/>
        </w:rPr>
        <w:t>«</w:t>
      </w:r>
      <w:r w:rsidR="00C83008" w:rsidRPr="00A9219A">
        <w:rPr>
          <w:rFonts w:cs="Arial"/>
          <w:sz w:val="24"/>
        </w:rPr>
        <w:t>Об утверждении административного регламента</w:t>
      </w:r>
      <w:r w:rsidRPr="00A9219A">
        <w:rPr>
          <w:rFonts w:cs="Arial"/>
          <w:sz w:val="24"/>
        </w:rPr>
        <w:t xml:space="preserve"> </w:t>
      </w:r>
      <w:proofErr w:type="gramStart"/>
      <w:r w:rsidR="00C83008" w:rsidRPr="00A9219A">
        <w:rPr>
          <w:rFonts w:cs="Arial"/>
          <w:sz w:val="24"/>
        </w:rPr>
        <w:t>по</w:t>
      </w:r>
      <w:proofErr w:type="gramEnd"/>
      <w:r w:rsidR="00C83008" w:rsidRPr="00A9219A">
        <w:rPr>
          <w:rFonts w:cs="Arial"/>
          <w:sz w:val="24"/>
        </w:rPr>
        <w:t xml:space="preserve"> </w:t>
      </w:r>
    </w:p>
    <w:p w:rsidR="00E747E7" w:rsidRPr="00A9219A" w:rsidRDefault="00C83008" w:rsidP="00C83008">
      <w:pPr>
        <w:rPr>
          <w:rFonts w:cs="Arial"/>
          <w:sz w:val="24"/>
        </w:rPr>
      </w:pPr>
      <w:r w:rsidRPr="00A9219A">
        <w:rPr>
          <w:rFonts w:cs="Arial"/>
          <w:sz w:val="24"/>
        </w:rPr>
        <w:t xml:space="preserve">предоставлению муниципальной услуги по приему </w:t>
      </w:r>
    </w:p>
    <w:p w:rsidR="00E747E7" w:rsidRPr="00A9219A" w:rsidRDefault="00C83008" w:rsidP="00C83008">
      <w:pPr>
        <w:rPr>
          <w:rFonts w:cs="Arial"/>
          <w:sz w:val="24"/>
        </w:rPr>
      </w:pPr>
      <w:r w:rsidRPr="00A9219A">
        <w:rPr>
          <w:rFonts w:cs="Arial"/>
          <w:sz w:val="24"/>
        </w:rPr>
        <w:t xml:space="preserve">документов, а также выдачи решений о переводе или </w:t>
      </w:r>
    </w:p>
    <w:p w:rsidR="00E747E7" w:rsidRPr="00A9219A" w:rsidRDefault="00C83008" w:rsidP="00C83008">
      <w:pPr>
        <w:rPr>
          <w:rFonts w:cs="Arial"/>
          <w:sz w:val="24"/>
        </w:rPr>
      </w:pPr>
      <w:r w:rsidRPr="00A9219A">
        <w:rPr>
          <w:rFonts w:cs="Arial"/>
          <w:sz w:val="24"/>
        </w:rPr>
        <w:t xml:space="preserve">об отказе в переводе жилого помещения в </w:t>
      </w:r>
      <w:proofErr w:type="gramStart"/>
      <w:r w:rsidRPr="00A9219A">
        <w:rPr>
          <w:rFonts w:cs="Arial"/>
          <w:sz w:val="24"/>
        </w:rPr>
        <w:t>нежилое</w:t>
      </w:r>
      <w:proofErr w:type="gramEnd"/>
      <w:r w:rsidRPr="00A9219A">
        <w:rPr>
          <w:rFonts w:cs="Arial"/>
          <w:sz w:val="24"/>
        </w:rPr>
        <w:t xml:space="preserve"> или </w:t>
      </w:r>
    </w:p>
    <w:p w:rsidR="00C83008" w:rsidRPr="00A9219A" w:rsidRDefault="00C83008" w:rsidP="00C83008">
      <w:pPr>
        <w:rPr>
          <w:rFonts w:cs="Arial"/>
          <w:bCs/>
          <w:sz w:val="24"/>
        </w:rPr>
      </w:pPr>
      <w:r w:rsidRPr="00A9219A">
        <w:rPr>
          <w:rFonts w:cs="Arial"/>
          <w:sz w:val="24"/>
        </w:rPr>
        <w:t>нежилого помещения в жилое помещение</w:t>
      </w:r>
      <w:r w:rsidR="00E747E7" w:rsidRPr="00A9219A">
        <w:rPr>
          <w:rFonts w:cs="Arial"/>
          <w:sz w:val="24"/>
        </w:rPr>
        <w:t>»</w:t>
      </w:r>
    </w:p>
    <w:p w:rsidR="00C83008" w:rsidRPr="00A9219A" w:rsidRDefault="00C83008" w:rsidP="00C83008">
      <w:pPr>
        <w:rPr>
          <w:rFonts w:cs="Arial"/>
          <w:color w:val="1F497D"/>
          <w:sz w:val="24"/>
        </w:rPr>
      </w:pPr>
      <w:r w:rsidRPr="00A9219A">
        <w:rPr>
          <w:rFonts w:cs="Arial"/>
          <w:color w:val="1F497D"/>
          <w:sz w:val="24"/>
        </w:rPr>
        <w:t>(в ред. Постановления от 21.12.2012 № 23, от 18.03.2013 № 4)</w:t>
      </w:r>
    </w:p>
    <w:p w:rsidR="00E747E7" w:rsidRPr="00A9219A" w:rsidRDefault="00E747E7" w:rsidP="00E747E7">
      <w:pPr>
        <w:tabs>
          <w:tab w:val="left" w:pos="810"/>
          <w:tab w:val="left" w:pos="3330"/>
        </w:tabs>
        <w:ind w:right="-286"/>
        <w:jc w:val="both"/>
        <w:rPr>
          <w:rFonts w:cs="Arial"/>
          <w:sz w:val="24"/>
        </w:rPr>
      </w:pPr>
    </w:p>
    <w:p w:rsidR="00E747E7" w:rsidRPr="00A9219A" w:rsidRDefault="00E747E7" w:rsidP="00E747E7">
      <w:pPr>
        <w:tabs>
          <w:tab w:val="left" w:pos="810"/>
          <w:tab w:val="left" w:pos="3330"/>
        </w:tabs>
        <w:ind w:right="-286"/>
        <w:jc w:val="both"/>
        <w:rPr>
          <w:rFonts w:cs="Arial"/>
          <w:sz w:val="24"/>
        </w:rPr>
      </w:pPr>
      <w:r w:rsidRPr="00A9219A">
        <w:rPr>
          <w:rFonts w:cs="Arial"/>
          <w:sz w:val="24"/>
        </w:rPr>
        <w:t xml:space="preserve">      </w:t>
      </w:r>
      <w:r w:rsidR="00C83008" w:rsidRPr="00A9219A">
        <w:rPr>
          <w:rFonts w:cs="Arial"/>
          <w:sz w:val="24"/>
        </w:rPr>
        <w:t xml:space="preserve"> </w:t>
      </w:r>
      <w:r w:rsidRPr="00A9219A">
        <w:rPr>
          <w:rFonts w:cs="Arial"/>
          <w:sz w:val="24"/>
        </w:rPr>
        <w:t xml:space="preserve">В целях приведения нормативных правовых актов администрации </w:t>
      </w:r>
      <w:proofErr w:type="spellStart"/>
      <w:r w:rsidRPr="00A9219A">
        <w:rPr>
          <w:rFonts w:cs="Arial"/>
          <w:sz w:val="24"/>
        </w:rPr>
        <w:t>Тиличетского</w:t>
      </w:r>
      <w:proofErr w:type="spellEnd"/>
      <w:r w:rsidRPr="00A9219A">
        <w:rPr>
          <w:rFonts w:cs="Arial"/>
          <w:sz w:val="24"/>
        </w:rPr>
        <w:t xml:space="preserve"> сельсовета </w:t>
      </w:r>
      <w:proofErr w:type="spellStart"/>
      <w:r w:rsidRPr="00A9219A">
        <w:rPr>
          <w:rFonts w:cs="Arial"/>
          <w:sz w:val="24"/>
        </w:rPr>
        <w:t>Нижнеингашского</w:t>
      </w:r>
      <w:proofErr w:type="spellEnd"/>
      <w:r w:rsidRPr="00A9219A">
        <w:rPr>
          <w:rFonts w:cs="Arial"/>
          <w:sz w:val="24"/>
        </w:rPr>
        <w:t xml:space="preserve"> района в соответствии  с требованием действующего законодательства, руководствуясь Федеральным законом от 27.07.2010 №210-ФЗ «Об организации предоставления государственных и муниципальных услуг» ПОСТАНОВЛЯЮ: </w:t>
      </w:r>
    </w:p>
    <w:p w:rsidR="00C83008" w:rsidRPr="00A9219A" w:rsidRDefault="00C83008" w:rsidP="00C83008">
      <w:pPr>
        <w:jc w:val="both"/>
        <w:rPr>
          <w:rFonts w:cs="Arial"/>
          <w:sz w:val="24"/>
        </w:rPr>
      </w:pPr>
    </w:p>
    <w:p w:rsidR="00E747E7" w:rsidRPr="00A9219A" w:rsidRDefault="00C83008" w:rsidP="00E747E7">
      <w:pPr>
        <w:jc w:val="both"/>
        <w:rPr>
          <w:rFonts w:cs="Arial"/>
          <w:sz w:val="24"/>
        </w:rPr>
      </w:pPr>
      <w:r w:rsidRPr="00A9219A">
        <w:rPr>
          <w:rFonts w:cs="Arial"/>
          <w:sz w:val="24"/>
        </w:rPr>
        <w:t xml:space="preserve">1. </w:t>
      </w:r>
      <w:proofErr w:type="gramStart"/>
      <w:r w:rsidR="00E747E7" w:rsidRPr="00A9219A">
        <w:rPr>
          <w:rFonts w:cs="Arial"/>
          <w:sz w:val="24"/>
        </w:rPr>
        <w:t xml:space="preserve">Приложение к постановлению </w:t>
      </w:r>
      <w:r w:rsidRPr="00A9219A">
        <w:rPr>
          <w:rFonts w:cs="Arial"/>
          <w:sz w:val="24"/>
        </w:rPr>
        <w:t xml:space="preserve"> </w:t>
      </w:r>
      <w:r w:rsidR="00E747E7" w:rsidRPr="00A9219A">
        <w:rPr>
          <w:rFonts w:cs="Arial"/>
          <w:sz w:val="24"/>
        </w:rPr>
        <w:t xml:space="preserve">от 21.01.2011 № 4 «Об утверждении административного регламента по предоставлению муниципальной услуги по приему документов, а также выдачи решений о переводе или об отказе в переводе жилого помещения в нежилое или нежилого помещения в жилое помещение» (в редакции постановлений от 21.12.2012 № 23 и от 18.03.2013 № 4) изложить в </w:t>
      </w:r>
      <w:r w:rsidR="0033596C" w:rsidRPr="00A9219A">
        <w:rPr>
          <w:rFonts w:cs="Arial"/>
          <w:sz w:val="24"/>
        </w:rPr>
        <w:t xml:space="preserve">новой </w:t>
      </w:r>
      <w:r w:rsidR="00E747E7" w:rsidRPr="00A9219A">
        <w:rPr>
          <w:rFonts w:cs="Arial"/>
          <w:sz w:val="24"/>
        </w:rPr>
        <w:t>редакции</w:t>
      </w:r>
      <w:r w:rsidR="0033596C" w:rsidRPr="00A9219A">
        <w:rPr>
          <w:rFonts w:cs="Arial"/>
          <w:sz w:val="24"/>
        </w:rPr>
        <w:t>,</w:t>
      </w:r>
      <w:r w:rsidR="00E747E7" w:rsidRPr="00A9219A">
        <w:rPr>
          <w:rFonts w:cs="Arial"/>
          <w:sz w:val="24"/>
        </w:rPr>
        <w:t xml:space="preserve"> согласно приложению </w:t>
      </w:r>
      <w:r w:rsidR="0033596C" w:rsidRPr="00A9219A">
        <w:rPr>
          <w:rFonts w:cs="Arial"/>
          <w:sz w:val="24"/>
        </w:rPr>
        <w:t xml:space="preserve">1 </w:t>
      </w:r>
      <w:r w:rsidR="00E747E7" w:rsidRPr="00A9219A">
        <w:rPr>
          <w:rFonts w:cs="Arial"/>
          <w:sz w:val="24"/>
        </w:rPr>
        <w:t>к настоящему</w:t>
      </w:r>
      <w:r w:rsidR="0033596C" w:rsidRPr="00A9219A">
        <w:rPr>
          <w:rFonts w:cs="Arial"/>
          <w:sz w:val="24"/>
        </w:rPr>
        <w:t xml:space="preserve"> постановлению.</w:t>
      </w:r>
      <w:proofErr w:type="gramEnd"/>
    </w:p>
    <w:p w:rsidR="00C83008" w:rsidRPr="00A9219A" w:rsidRDefault="00C83008" w:rsidP="00C83008">
      <w:pPr>
        <w:jc w:val="both"/>
        <w:rPr>
          <w:rFonts w:cs="Arial"/>
          <w:sz w:val="24"/>
        </w:rPr>
      </w:pPr>
      <w:r w:rsidRPr="00A9219A">
        <w:rPr>
          <w:rFonts w:cs="Arial"/>
          <w:sz w:val="24"/>
        </w:rPr>
        <w:t xml:space="preserve">2. Опубликовать настоящее Постановление в «Информационном Вестнике» </w:t>
      </w:r>
      <w:proofErr w:type="spellStart"/>
      <w:r w:rsidRPr="00A9219A">
        <w:rPr>
          <w:rFonts w:cs="Arial"/>
          <w:sz w:val="24"/>
        </w:rPr>
        <w:t>Тиличетского</w:t>
      </w:r>
      <w:proofErr w:type="spellEnd"/>
      <w:r w:rsidRPr="00A9219A">
        <w:rPr>
          <w:rFonts w:cs="Arial"/>
          <w:sz w:val="24"/>
        </w:rPr>
        <w:t xml:space="preserve"> сельсовета.</w:t>
      </w:r>
    </w:p>
    <w:p w:rsidR="00C83008" w:rsidRPr="00A9219A" w:rsidRDefault="00C83008" w:rsidP="00C83008">
      <w:pPr>
        <w:jc w:val="both"/>
        <w:rPr>
          <w:rFonts w:cs="Arial"/>
          <w:sz w:val="24"/>
        </w:rPr>
      </w:pPr>
      <w:r w:rsidRPr="00A9219A">
        <w:rPr>
          <w:rFonts w:cs="Arial"/>
          <w:sz w:val="24"/>
        </w:rPr>
        <w:t xml:space="preserve">3. </w:t>
      </w:r>
      <w:proofErr w:type="gramStart"/>
      <w:r w:rsidRPr="00A9219A">
        <w:rPr>
          <w:rFonts w:cs="Arial"/>
          <w:sz w:val="24"/>
        </w:rPr>
        <w:t>Контроль за</w:t>
      </w:r>
      <w:proofErr w:type="gramEnd"/>
      <w:r w:rsidRPr="00A9219A">
        <w:rPr>
          <w:rFonts w:cs="Arial"/>
          <w:sz w:val="24"/>
        </w:rPr>
        <w:t xml:space="preserve"> выполнением Постановления оставляю за собой.</w:t>
      </w:r>
    </w:p>
    <w:p w:rsidR="00C83008" w:rsidRPr="00A9219A" w:rsidRDefault="00C83008" w:rsidP="00C83008">
      <w:pPr>
        <w:jc w:val="both"/>
        <w:rPr>
          <w:rFonts w:cs="Arial"/>
          <w:sz w:val="24"/>
        </w:rPr>
      </w:pPr>
      <w:r w:rsidRPr="00A9219A">
        <w:rPr>
          <w:rFonts w:cs="Arial"/>
          <w:sz w:val="24"/>
        </w:rPr>
        <w:t>4. Настоящее Постановление вступает в силу в день, следующий за днем  официального опубликования.</w:t>
      </w:r>
    </w:p>
    <w:p w:rsidR="00C83008" w:rsidRPr="00A9219A" w:rsidRDefault="00C83008" w:rsidP="00C83008">
      <w:pPr>
        <w:rPr>
          <w:rFonts w:cs="Arial"/>
          <w:sz w:val="24"/>
        </w:rPr>
      </w:pPr>
    </w:p>
    <w:p w:rsidR="00C83008" w:rsidRPr="00A9219A" w:rsidRDefault="00C83008" w:rsidP="00C83008">
      <w:pPr>
        <w:rPr>
          <w:rFonts w:cs="Arial"/>
          <w:sz w:val="24"/>
        </w:rPr>
      </w:pPr>
    </w:p>
    <w:p w:rsidR="00C83008" w:rsidRPr="00A9219A" w:rsidRDefault="00C83008" w:rsidP="00C83008">
      <w:pPr>
        <w:jc w:val="center"/>
        <w:rPr>
          <w:rFonts w:cs="Arial"/>
          <w:sz w:val="24"/>
        </w:rPr>
      </w:pPr>
      <w:r w:rsidRPr="00A9219A">
        <w:rPr>
          <w:rFonts w:cs="Arial"/>
          <w:sz w:val="24"/>
        </w:rPr>
        <w:t>Глава сельсовета</w:t>
      </w:r>
      <w:r w:rsidRPr="00A9219A">
        <w:rPr>
          <w:rFonts w:cs="Arial"/>
          <w:sz w:val="24"/>
        </w:rPr>
        <w:tab/>
      </w:r>
      <w:r w:rsidRPr="00A9219A">
        <w:rPr>
          <w:rFonts w:cs="Arial"/>
          <w:sz w:val="24"/>
        </w:rPr>
        <w:tab/>
      </w:r>
      <w:r w:rsidRPr="00A9219A">
        <w:rPr>
          <w:rFonts w:cs="Arial"/>
          <w:sz w:val="24"/>
        </w:rPr>
        <w:tab/>
      </w:r>
      <w:r w:rsidR="000845F4" w:rsidRPr="00A9219A">
        <w:rPr>
          <w:rFonts w:cs="Arial"/>
          <w:sz w:val="24"/>
        </w:rPr>
        <w:t xml:space="preserve">            </w:t>
      </w:r>
      <w:r w:rsidRPr="00A9219A">
        <w:rPr>
          <w:rFonts w:cs="Arial"/>
          <w:sz w:val="24"/>
        </w:rPr>
        <w:tab/>
        <w:t xml:space="preserve">  </w:t>
      </w:r>
      <w:r w:rsidR="0033596C" w:rsidRPr="00A9219A">
        <w:rPr>
          <w:rFonts w:cs="Arial"/>
          <w:sz w:val="24"/>
        </w:rPr>
        <w:t>Д.Д.Коваль</w:t>
      </w:r>
    </w:p>
    <w:p w:rsidR="00C83008" w:rsidRPr="00A9219A" w:rsidRDefault="00C83008" w:rsidP="00C83008">
      <w:pPr>
        <w:rPr>
          <w:rFonts w:cs="Arial"/>
          <w:sz w:val="24"/>
        </w:rPr>
      </w:pPr>
    </w:p>
    <w:p w:rsidR="00C83008" w:rsidRPr="00A9219A" w:rsidRDefault="00C83008" w:rsidP="00C83008">
      <w:pPr>
        <w:rPr>
          <w:rFonts w:cs="Arial"/>
          <w:sz w:val="24"/>
        </w:rPr>
      </w:pPr>
    </w:p>
    <w:p w:rsidR="00C83008" w:rsidRPr="00A9219A" w:rsidRDefault="00C83008" w:rsidP="00C83008">
      <w:pPr>
        <w:rPr>
          <w:rFonts w:cs="Arial"/>
          <w:sz w:val="24"/>
        </w:rPr>
      </w:pPr>
    </w:p>
    <w:p w:rsidR="000845F4" w:rsidRPr="00A9219A" w:rsidRDefault="000845F4" w:rsidP="00C83008">
      <w:pPr>
        <w:rPr>
          <w:rFonts w:cs="Arial"/>
          <w:sz w:val="24"/>
        </w:rPr>
      </w:pPr>
    </w:p>
    <w:p w:rsidR="0033596C" w:rsidRDefault="0033596C" w:rsidP="00C83008">
      <w:pPr>
        <w:rPr>
          <w:rFonts w:cs="Arial"/>
          <w:sz w:val="24"/>
        </w:rPr>
      </w:pPr>
    </w:p>
    <w:p w:rsidR="00A9219A" w:rsidRDefault="00A9219A" w:rsidP="00C83008">
      <w:pPr>
        <w:rPr>
          <w:rFonts w:cs="Arial"/>
          <w:sz w:val="24"/>
        </w:rPr>
      </w:pPr>
    </w:p>
    <w:p w:rsidR="00A9219A" w:rsidRDefault="00A9219A" w:rsidP="00C83008">
      <w:pPr>
        <w:rPr>
          <w:rFonts w:cs="Arial"/>
          <w:sz w:val="24"/>
        </w:rPr>
      </w:pPr>
    </w:p>
    <w:p w:rsidR="00A9219A" w:rsidRDefault="00A9219A" w:rsidP="00C83008">
      <w:pPr>
        <w:rPr>
          <w:rFonts w:cs="Arial"/>
          <w:sz w:val="24"/>
        </w:rPr>
      </w:pPr>
    </w:p>
    <w:p w:rsidR="00A9219A" w:rsidRDefault="00A9219A" w:rsidP="00C83008">
      <w:pPr>
        <w:rPr>
          <w:rFonts w:cs="Arial"/>
          <w:sz w:val="24"/>
        </w:rPr>
      </w:pPr>
    </w:p>
    <w:p w:rsidR="00A9219A" w:rsidRDefault="00A9219A" w:rsidP="00C83008">
      <w:pPr>
        <w:rPr>
          <w:rFonts w:cs="Arial"/>
          <w:sz w:val="24"/>
        </w:rPr>
      </w:pPr>
    </w:p>
    <w:p w:rsidR="00A9219A" w:rsidRDefault="00A9219A" w:rsidP="00C83008">
      <w:pPr>
        <w:rPr>
          <w:rFonts w:cs="Arial"/>
          <w:sz w:val="24"/>
        </w:rPr>
      </w:pPr>
    </w:p>
    <w:p w:rsidR="00A9219A" w:rsidRDefault="00A9219A" w:rsidP="00C83008">
      <w:pPr>
        <w:rPr>
          <w:rFonts w:cs="Arial"/>
          <w:sz w:val="24"/>
        </w:rPr>
      </w:pPr>
    </w:p>
    <w:p w:rsidR="00A9219A" w:rsidRPr="00A9219A" w:rsidRDefault="00A9219A" w:rsidP="00C83008">
      <w:pPr>
        <w:rPr>
          <w:rFonts w:cs="Arial"/>
          <w:sz w:val="24"/>
        </w:rPr>
      </w:pPr>
    </w:p>
    <w:p w:rsidR="000845F4" w:rsidRPr="00A9219A" w:rsidRDefault="000845F4" w:rsidP="00C83008">
      <w:pPr>
        <w:rPr>
          <w:rFonts w:cs="Arial"/>
          <w:sz w:val="24"/>
        </w:rPr>
      </w:pPr>
    </w:p>
    <w:p w:rsidR="0033596C" w:rsidRPr="00A9219A" w:rsidRDefault="00C83008" w:rsidP="00C83008">
      <w:pPr>
        <w:jc w:val="right"/>
        <w:rPr>
          <w:rFonts w:cs="Arial"/>
          <w:sz w:val="24"/>
        </w:rPr>
      </w:pPr>
      <w:r w:rsidRPr="00A9219A">
        <w:rPr>
          <w:rFonts w:cs="Arial"/>
          <w:sz w:val="24"/>
        </w:rPr>
        <w:lastRenderedPageBreak/>
        <w:t xml:space="preserve">Приложение  1 </w:t>
      </w:r>
    </w:p>
    <w:p w:rsidR="0033596C" w:rsidRPr="00A9219A" w:rsidRDefault="00C83008" w:rsidP="00C83008">
      <w:pPr>
        <w:jc w:val="right"/>
        <w:rPr>
          <w:rFonts w:cs="Arial"/>
          <w:sz w:val="24"/>
        </w:rPr>
      </w:pPr>
      <w:r w:rsidRPr="00A9219A">
        <w:rPr>
          <w:rFonts w:cs="Arial"/>
          <w:sz w:val="24"/>
        </w:rPr>
        <w:t xml:space="preserve">к Постановлению </w:t>
      </w:r>
      <w:r w:rsidR="0033596C" w:rsidRPr="00A9219A">
        <w:rPr>
          <w:rFonts w:cs="Arial"/>
          <w:sz w:val="24"/>
        </w:rPr>
        <w:t xml:space="preserve">администрации </w:t>
      </w:r>
    </w:p>
    <w:p w:rsidR="00C83008" w:rsidRPr="00A9219A" w:rsidRDefault="00C83008" w:rsidP="00C83008">
      <w:pPr>
        <w:jc w:val="right"/>
        <w:rPr>
          <w:rFonts w:cs="Arial"/>
          <w:sz w:val="24"/>
        </w:rPr>
      </w:pPr>
      <w:proofErr w:type="spellStart"/>
      <w:r w:rsidRPr="00A9219A">
        <w:rPr>
          <w:rFonts w:cs="Arial"/>
          <w:sz w:val="24"/>
        </w:rPr>
        <w:t>Тиличетского</w:t>
      </w:r>
      <w:proofErr w:type="spellEnd"/>
      <w:r w:rsidRPr="00A9219A">
        <w:rPr>
          <w:rFonts w:cs="Arial"/>
          <w:sz w:val="24"/>
        </w:rPr>
        <w:t xml:space="preserve"> сельсовета</w:t>
      </w:r>
    </w:p>
    <w:p w:rsidR="00C83008" w:rsidRPr="00A9219A" w:rsidRDefault="00C83008" w:rsidP="00C83008">
      <w:pPr>
        <w:jc w:val="center"/>
        <w:rPr>
          <w:rFonts w:cs="Arial"/>
          <w:sz w:val="24"/>
        </w:rPr>
      </w:pPr>
      <w:r w:rsidRPr="00A9219A">
        <w:rPr>
          <w:rFonts w:cs="Arial"/>
          <w:sz w:val="24"/>
        </w:rPr>
        <w:t xml:space="preserve">                                                                     </w:t>
      </w:r>
      <w:r w:rsidR="0033596C" w:rsidRPr="00A9219A">
        <w:rPr>
          <w:rFonts w:cs="Arial"/>
          <w:sz w:val="24"/>
        </w:rPr>
        <w:t xml:space="preserve">                                </w:t>
      </w:r>
      <w:r w:rsidRPr="00A9219A">
        <w:rPr>
          <w:rFonts w:cs="Arial"/>
          <w:sz w:val="24"/>
        </w:rPr>
        <w:t xml:space="preserve">  от  </w:t>
      </w:r>
      <w:r w:rsidR="000845F4" w:rsidRPr="00A9219A">
        <w:rPr>
          <w:rFonts w:cs="Arial"/>
          <w:sz w:val="24"/>
        </w:rPr>
        <w:t>31.01.2018</w:t>
      </w:r>
      <w:r w:rsidRPr="00A9219A">
        <w:rPr>
          <w:rFonts w:cs="Arial"/>
          <w:sz w:val="24"/>
        </w:rPr>
        <w:t xml:space="preserve">   №  </w:t>
      </w:r>
      <w:r w:rsidR="000845F4" w:rsidRPr="00A9219A">
        <w:rPr>
          <w:rFonts w:cs="Arial"/>
          <w:sz w:val="24"/>
        </w:rPr>
        <w:t>4</w:t>
      </w:r>
    </w:p>
    <w:p w:rsidR="00C83008" w:rsidRPr="00A9219A" w:rsidRDefault="00C83008" w:rsidP="00C83008">
      <w:pPr>
        <w:jc w:val="right"/>
        <w:rPr>
          <w:rFonts w:cs="Arial"/>
          <w:color w:val="1F497D"/>
          <w:sz w:val="24"/>
        </w:rPr>
      </w:pPr>
      <w:r w:rsidRPr="00A9219A">
        <w:rPr>
          <w:rFonts w:cs="Arial"/>
          <w:color w:val="1F497D"/>
          <w:sz w:val="24"/>
        </w:rPr>
        <w:t>(в ред. Постановления от 21.12.2012 № 23, от 18.03.2013 № 4)</w:t>
      </w:r>
    </w:p>
    <w:p w:rsidR="00C83008" w:rsidRPr="00A9219A" w:rsidRDefault="00C83008" w:rsidP="00C83008">
      <w:pPr>
        <w:jc w:val="right"/>
        <w:rPr>
          <w:rFonts w:cs="Arial"/>
          <w:sz w:val="24"/>
        </w:rPr>
      </w:pPr>
    </w:p>
    <w:p w:rsidR="00C83008" w:rsidRPr="00A9219A" w:rsidRDefault="00C83008" w:rsidP="00C83008">
      <w:pPr>
        <w:pStyle w:val="ConsPlusTitle"/>
        <w:widowControl/>
        <w:jc w:val="center"/>
        <w:rPr>
          <w:rFonts w:ascii="Arial" w:hAnsi="Arial" w:cs="Arial"/>
        </w:rPr>
      </w:pPr>
      <w:r w:rsidRPr="00A9219A">
        <w:rPr>
          <w:rFonts w:ascii="Arial" w:hAnsi="Arial" w:cs="Arial"/>
        </w:rPr>
        <w:t>АДМИНИСТРАТИВНЫЙ РЕГЛАМЕНТ</w:t>
      </w:r>
    </w:p>
    <w:p w:rsidR="0033596C" w:rsidRPr="00A9219A" w:rsidRDefault="0033596C" w:rsidP="00C83008">
      <w:pPr>
        <w:pStyle w:val="ConsPlusTitle"/>
        <w:widowControl/>
        <w:jc w:val="center"/>
        <w:rPr>
          <w:rFonts w:ascii="Arial" w:hAnsi="Arial" w:cs="Arial"/>
        </w:rPr>
      </w:pPr>
    </w:p>
    <w:p w:rsidR="00C83008" w:rsidRPr="00A9219A" w:rsidRDefault="00C83008" w:rsidP="00C83008">
      <w:pPr>
        <w:jc w:val="center"/>
        <w:rPr>
          <w:rFonts w:cs="Arial"/>
          <w:b/>
          <w:sz w:val="24"/>
        </w:rPr>
      </w:pPr>
      <w:r w:rsidRPr="00A9219A">
        <w:rPr>
          <w:rFonts w:cs="Arial"/>
          <w:b/>
          <w:sz w:val="24"/>
        </w:rPr>
        <w:t xml:space="preserve">администрации </w:t>
      </w:r>
      <w:proofErr w:type="spellStart"/>
      <w:r w:rsidRPr="00A9219A">
        <w:rPr>
          <w:rFonts w:cs="Arial"/>
          <w:b/>
          <w:sz w:val="24"/>
        </w:rPr>
        <w:t>Тиличетского</w:t>
      </w:r>
      <w:proofErr w:type="spellEnd"/>
      <w:r w:rsidRPr="00A9219A">
        <w:rPr>
          <w:rFonts w:cs="Arial"/>
          <w:b/>
          <w:sz w:val="24"/>
        </w:rPr>
        <w:t xml:space="preserve"> сельсовета </w:t>
      </w:r>
      <w:proofErr w:type="spellStart"/>
      <w:r w:rsidRPr="00A9219A">
        <w:rPr>
          <w:rFonts w:cs="Arial"/>
          <w:b/>
          <w:sz w:val="24"/>
        </w:rPr>
        <w:t>Нижнеингашского</w:t>
      </w:r>
      <w:proofErr w:type="spellEnd"/>
      <w:r w:rsidRPr="00A9219A">
        <w:rPr>
          <w:rFonts w:cs="Arial"/>
          <w:b/>
          <w:sz w:val="24"/>
        </w:rPr>
        <w:t xml:space="preserve"> района Красноярского края</w:t>
      </w:r>
      <w:r w:rsidR="0033596C" w:rsidRPr="00A9219A">
        <w:rPr>
          <w:rFonts w:cs="Arial"/>
          <w:b/>
          <w:sz w:val="24"/>
        </w:rPr>
        <w:t xml:space="preserve"> </w:t>
      </w:r>
      <w:r w:rsidRPr="00A9219A">
        <w:rPr>
          <w:rFonts w:cs="Arial"/>
          <w:b/>
          <w:sz w:val="24"/>
        </w:rPr>
        <w:t>по предоставлению муниципальной услуги</w:t>
      </w:r>
    </w:p>
    <w:p w:rsidR="00C83008" w:rsidRPr="00A9219A" w:rsidRDefault="00C83008" w:rsidP="00C83008">
      <w:pPr>
        <w:autoSpaceDE w:val="0"/>
        <w:autoSpaceDN w:val="0"/>
        <w:adjustRightInd w:val="0"/>
        <w:jc w:val="center"/>
        <w:rPr>
          <w:rFonts w:cs="Arial"/>
          <w:b/>
          <w:bCs/>
          <w:sz w:val="24"/>
        </w:rPr>
      </w:pPr>
      <w:r w:rsidRPr="00A9219A">
        <w:rPr>
          <w:rFonts w:cs="Arial"/>
          <w:b/>
          <w:sz w:val="24"/>
        </w:rPr>
        <w:t xml:space="preserve"> «</w:t>
      </w:r>
      <w:r w:rsidR="0033596C" w:rsidRPr="00A9219A">
        <w:rPr>
          <w:rFonts w:cs="Arial"/>
          <w:b/>
          <w:sz w:val="24"/>
        </w:rPr>
        <w:t>П</w:t>
      </w:r>
      <w:r w:rsidRPr="00A9219A">
        <w:rPr>
          <w:rFonts w:cs="Arial"/>
          <w:b/>
          <w:sz w:val="24"/>
        </w:rPr>
        <w:t>рием документов, а также выдач</w:t>
      </w:r>
      <w:r w:rsidR="0033596C" w:rsidRPr="00A9219A">
        <w:rPr>
          <w:rFonts w:cs="Arial"/>
          <w:b/>
          <w:sz w:val="24"/>
        </w:rPr>
        <w:t>а</w:t>
      </w:r>
      <w:r w:rsidRPr="00A9219A">
        <w:rPr>
          <w:rFonts w:cs="Arial"/>
          <w:b/>
          <w:sz w:val="24"/>
        </w:rPr>
        <w:t xml:space="preserve"> решений о переводе или об отказе в переводе жилого помещения в нежилое или нежилого помещения в жилое помещение»</w:t>
      </w:r>
      <w:r w:rsidRPr="00A9219A">
        <w:rPr>
          <w:rFonts w:cs="Arial"/>
          <w:b/>
          <w:bCs/>
          <w:sz w:val="24"/>
        </w:rPr>
        <w:t xml:space="preserve"> </w:t>
      </w:r>
    </w:p>
    <w:p w:rsidR="00C83008" w:rsidRPr="00A9219A" w:rsidRDefault="00C83008" w:rsidP="00C83008">
      <w:pPr>
        <w:autoSpaceDE w:val="0"/>
        <w:jc w:val="both"/>
        <w:rPr>
          <w:rFonts w:eastAsia="Times New Roman CYR" w:cs="Arial"/>
          <w:b/>
          <w:bCs/>
          <w:sz w:val="24"/>
        </w:rPr>
      </w:pPr>
    </w:p>
    <w:p w:rsidR="00C83008" w:rsidRPr="00A9219A" w:rsidRDefault="00C83008" w:rsidP="00C83008">
      <w:pPr>
        <w:autoSpaceDE w:val="0"/>
        <w:jc w:val="center"/>
        <w:rPr>
          <w:rFonts w:eastAsia="Times New Roman CYR" w:cs="Arial"/>
          <w:b/>
          <w:bCs/>
          <w:sz w:val="24"/>
        </w:rPr>
      </w:pPr>
      <w:r w:rsidRPr="00A9219A">
        <w:rPr>
          <w:rFonts w:eastAsia="Times New Roman CYR" w:cs="Arial"/>
          <w:b/>
          <w:bCs/>
          <w:sz w:val="24"/>
        </w:rPr>
        <w:t>1. Общие положения</w:t>
      </w:r>
    </w:p>
    <w:p w:rsidR="00C83008" w:rsidRPr="00A9219A" w:rsidRDefault="00C83008" w:rsidP="00C83008">
      <w:pPr>
        <w:autoSpaceDE w:val="0"/>
        <w:jc w:val="both"/>
        <w:rPr>
          <w:rFonts w:eastAsia="Times New Roman CYR" w:cs="Arial"/>
          <w:sz w:val="24"/>
        </w:rPr>
      </w:pP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1.1. </w:t>
      </w:r>
      <w:proofErr w:type="gramStart"/>
      <w:r w:rsidRPr="00A9219A">
        <w:rPr>
          <w:rFonts w:eastAsia="Times New Roman CYR" w:cs="Arial"/>
          <w:sz w:val="24"/>
        </w:rPr>
        <w:t xml:space="preserve">Настоящий административный регламент по предоставлению муниципальной услуги </w:t>
      </w:r>
      <w:r w:rsidRPr="00A9219A">
        <w:rPr>
          <w:rFonts w:eastAsia="Times New Roman CYR" w:cs="Arial"/>
          <w:bCs/>
          <w:sz w:val="24"/>
        </w:rPr>
        <w:t>«Прием документов, а также выдач</w:t>
      </w:r>
      <w:r w:rsidR="0033596C" w:rsidRPr="00A9219A">
        <w:rPr>
          <w:rFonts w:eastAsia="Times New Roman CYR" w:cs="Arial"/>
          <w:bCs/>
          <w:sz w:val="24"/>
        </w:rPr>
        <w:t>а</w:t>
      </w:r>
      <w:r w:rsidRPr="00A9219A">
        <w:rPr>
          <w:rFonts w:eastAsia="Times New Roman CYR" w:cs="Arial"/>
          <w:bCs/>
          <w:sz w:val="24"/>
        </w:rPr>
        <w:t xml:space="preserve"> решений о переводе или об отказе в переводе жилого помещения в нежилое  или   нежилого помещения в жилое помещение» </w:t>
      </w:r>
      <w:r w:rsidRPr="00A9219A">
        <w:rPr>
          <w:rFonts w:eastAsia="Times New Roman CYR" w:cs="Arial"/>
          <w:sz w:val="24"/>
        </w:rPr>
        <w:t>(далее –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сроки и последовательность действий получателя муниципальной услуги.</w:t>
      </w:r>
      <w:proofErr w:type="gramEnd"/>
    </w:p>
    <w:p w:rsidR="00C83008" w:rsidRPr="00A9219A" w:rsidRDefault="00C83008" w:rsidP="00C83008">
      <w:pPr>
        <w:autoSpaceDE w:val="0"/>
        <w:autoSpaceDN w:val="0"/>
        <w:adjustRightInd w:val="0"/>
        <w:ind w:right="-286" w:firstLine="567"/>
        <w:jc w:val="both"/>
        <w:outlineLvl w:val="1"/>
        <w:rPr>
          <w:rFonts w:cs="Arial"/>
          <w:sz w:val="24"/>
        </w:rPr>
      </w:pPr>
      <w:proofErr w:type="gramStart"/>
      <w:r w:rsidRPr="00A9219A">
        <w:rPr>
          <w:rFonts w:cs="Arial"/>
          <w:sz w:val="24"/>
        </w:rPr>
        <w:t>Регламент определяет порядок и стандарт по предоставлению муниципальной услуги «Прием документов, а также выдач</w:t>
      </w:r>
      <w:r w:rsidR="0033596C" w:rsidRPr="00A9219A">
        <w:rPr>
          <w:rFonts w:cs="Arial"/>
          <w:sz w:val="24"/>
        </w:rPr>
        <w:t>а</w:t>
      </w:r>
      <w:r w:rsidRPr="00A9219A">
        <w:rPr>
          <w:rFonts w:cs="Arial"/>
          <w:sz w:val="24"/>
        </w:rPr>
        <w:t xml:space="preserve">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w:t>
      </w:r>
      <w:proofErr w:type="gramEnd"/>
      <w:r w:rsidRPr="00A9219A">
        <w:rPr>
          <w:rFonts w:cs="Arial"/>
          <w:sz w:val="24"/>
        </w:rPr>
        <w:t xml:space="preserve"> также должностных лиц, или муниципальных служащих.</w:t>
      </w:r>
    </w:p>
    <w:p w:rsidR="00C83008" w:rsidRPr="00A9219A" w:rsidRDefault="00C83008" w:rsidP="0033596C">
      <w:pPr>
        <w:autoSpaceDE w:val="0"/>
        <w:autoSpaceDN w:val="0"/>
        <w:adjustRightInd w:val="0"/>
        <w:ind w:right="-286" w:firstLine="567"/>
        <w:jc w:val="both"/>
        <w:outlineLvl w:val="1"/>
        <w:rPr>
          <w:rFonts w:cs="Arial"/>
          <w:sz w:val="24"/>
          <w:u w:val="single"/>
        </w:rPr>
      </w:pPr>
      <w:r w:rsidRPr="00A9219A">
        <w:rPr>
          <w:rFonts w:cs="Arial"/>
          <w:sz w:val="24"/>
        </w:rPr>
        <w:t>1.2. Регламент размещается на Интернет-сайте:</w:t>
      </w:r>
      <w:r w:rsidRPr="00A9219A">
        <w:rPr>
          <w:rFonts w:cs="Arial"/>
          <w:sz w:val="24"/>
          <w:u w:val="single"/>
          <w:lang w:val="en-US"/>
        </w:rPr>
        <w:t>http</w:t>
      </w:r>
      <w:r w:rsidRPr="00A9219A">
        <w:rPr>
          <w:rFonts w:cs="Arial"/>
          <w:sz w:val="24"/>
          <w:u w:val="single"/>
        </w:rPr>
        <w:t>://</w:t>
      </w:r>
      <w:proofErr w:type="spellStart"/>
      <w:r w:rsidRPr="00A9219A">
        <w:rPr>
          <w:rFonts w:cs="Arial"/>
          <w:sz w:val="24"/>
          <w:u w:val="single"/>
          <w:lang w:val="en-US"/>
        </w:rPr>
        <w:t>tilichet</w:t>
      </w:r>
      <w:proofErr w:type="spellEnd"/>
      <w:r w:rsidRPr="00A9219A">
        <w:rPr>
          <w:rFonts w:cs="Arial"/>
          <w:sz w:val="24"/>
          <w:u w:val="single"/>
        </w:rPr>
        <w:t>.</w:t>
      </w:r>
      <w:proofErr w:type="spellStart"/>
      <w:r w:rsidRPr="00A9219A">
        <w:rPr>
          <w:rFonts w:cs="Arial"/>
          <w:sz w:val="24"/>
          <w:u w:val="single"/>
          <w:lang w:val="en-US"/>
        </w:rPr>
        <w:t>gbu</w:t>
      </w:r>
      <w:proofErr w:type="spellEnd"/>
      <w:r w:rsidRPr="00A9219A">
        <w:rPr>
          <w:rFonts w:cs="Arial"/>
          <w:sz w:val="24"/>
          <w:u w:val="single"/>
        </w:rPr>
        <w:t>.</w:t>
      </w:r>
      <w:proofErr w:type="spellStart"/>
      <w:r w:rsidRPr="00A9219A">
        <w:rPr>
          <w:rFonts w:cs="Arial"/>
          <w:sz w:val="24"/>
          <w:u w:val="single"/>
          <w:lang w:val="en-US"/>
        </w:rPr>
        <w:t>su</w:t>
      </w:r>
      <w:proofErr w:type="spellEnd"/>
      <w:r w:rsidRPr="00A9219A">
        <w:rPr>
          <w:rFonts w:cs="Arial"/>
          <w:sz w:val="24"/>
        </w:rPr>
        <w:t xml:space="preserve">, также на информационных стендах, расположенных в администрации </w:t>
      </w:r>
      <w:proofErr w:type="spellStart"/>
      <w:r w:rsidRPr="00A9219A">
        <w:rPr>
          <w:rFonts w:cs="Arial"/>
          <w:sz w:val="24"/>
        </w:rPr>
        <w:t>Тиличетского</w:t>
      </w:r>
      <w:proofErr w:type="spellEnd"/>
      <w:r w:rsidRPr="00A9219A">
        <w:rPr>
          <w:rFonts w:cs="Arial"/>
          <w:sz w:val="24"/>
        </w:rPr>
        <w:t xml:space="preserve"> сельсовета по адресу: Красноярский край, </w:t>
      </w:r>
      <w:proofErr w:type="spellStart"/>
      <w:r w:rsidRPr="00A9219A">
        <w:rPr>
          <w:rFonts w:cs="Arial"/>
          <w:sz w:val="24"/>
        </w:rPr>
        <w:t>Нижнеингашский</w:t>
      </w:r>
      <w:proofErr w:type="spellEnd"/>
      <w:r w:rsidRPr="00A9219A">
        <w:rPr>
          <w:rFonts w:cs="Arial"/>
          <w:sz w:val="24"/>
        </w:rPr>
        <w:t xml:space="preserve"> район, </w:t>
      </w:r>
      <w:r w:rsidRPr="00A9219A">
        <w:rPr>
          <w:rFonts w:cs="Arial"/>
          <w:sz w:val="24"/>
          <w:u w:val="single"/>
        </w:rPr>
        <w:t xml:space="preserve">п. </w:t>
      </w:r>
      <w:proofErr w:type="spellStart"/>
      <w:r w:rsidRPr="00A9219A">
        <w:rPr>
          <w:rFonts w:cs="Arial"/>
          <w:sz w:val="24"/>
          <w:u w:val="single"/>
        </w:rPr>
        <w:t>Тиличеть</w:t>
      </w:r>
      <w:proofErr w:type="spellEnd"/>
      <w:r w:rsidRPr="00A9219A">
        <w:rPr>
          <w:rFonts w:cs="Arial"/>
          <w:sz w:val="24"/>
          <w:u w:val="single"/>
        </w:rPr>
        <w:t>,  ул</w:t>
      </w:r>
      <w:proofErr w:type="gramStart"/>
      <w:r w:rsidRPr="00A9219A">
        <w:rPr>
          <w:rFonts w:cs="Arial"/>
          <w:sz w:val="24"/>
          <w:u w:val="single"/>
        </w:rPr>
        <w:t>.Т</w:t>
      </w:r>
      <w:proofErr w:type="gramEnd"/>
      <w:r w:rsidRPr="00A9219A">
        <w:rPr>
          <w:rFonts w:cs="Arial"/>
          <w:sz w:val="24"/>
          <w:u w:val="single"/>
        </w:rPr>
        <w:t xml:space="preserve">аежная, 8. </w:t>
      </w:r>
    </w:p>
    <w:p w:rsidR="00C83008" w:rsidRPr="00A9219A" w:rsidRDefault="00C83008" w:rsidP="00C83008">
      <w:pPr>
        <w:autoSpaceDE w:val="0"/>
        <w:ind w:right="-286" w:firstLine="567"/>
        <w:jc w:val="center"/>
        <w:rPr>
          <w:rFonts w:eastAsia="Times New Roman CYR" w:cs="Arial"/>
          <w:b/>
          <w:bCs/>
          <w:sz w:val="24"/>
        </w:rPr>
      </w:pPr>
      <w:r w:rsidRPr="00A9219A">
        <w:rPr>
          <w:rFonts w:eastAsia="Times New Roman CYR" w:cs="Arial"/>
          <w:sz w:val="24"/>
        </w:rPr>
        <w:t xml:space="preserve"> </w:t>
      </w:r>
    </w:p>
    <w:p w:rsidR="00C83008" w:rsidRPr="00A9219A" w:rsidRDefault="00C83008" w:rsidP="00C83008">
      <w:pPr>
        <w:autoSpaceDE w:val="0"/>
        <w:ind w:right="-286" w:firstLine="567"/>
        <w:jc w:val="center"/>
        <w:rPr>
          <w:rFonts w:eastAsia="Times New Roman CYR" w:cs="Arial"/>
          <w:b/>
          <w:bCs/>
          <w:sz w:val="24"/>
        </w:rPr>
      </w:pPr>
      <w:r w:rsidRPr="00A9219A">
        <w:rPr>
          <w:rFonts w:eastAsia="Times New Roman CYR" w:cs="Arial"/>
          <w:b/>
          <w:bCs/>
          <w:sz w:val="24"/>
        </w:rPr>
        <w:t>2. Стандарт предоставления муниципальной услуги</w:t>
      </w:r>
    </w:p>
    <w:p w:rsidR="00C83008" w:rsidRPr="00A9219A" w:rsidRDefault="00C83008" w:rsidP="00C83008">
      <w:pPr>
        <w:autoSpaceDE w:val="0"/>
        <w:ind w:right="-286" w:firstLine="567"/>
        <w:jc w:val="center"/>
        <w:rPr>
          <w:rFonts w:eastAsia="Times New Roman CYR" w:cs="Arial"/>
          <w:b/>
          <w:bCs/>
          <w:sz w:val="24"/>
        </w:rPr>
      </w:pPr>
    </w:p>
    <w:p w:rsidR="00C83008" w:rsidRPr="00A9219A" w:rsidRDefault="00C83008" w:rsidP="00C83008">
      <w:pPr>
        <w:autoSpaceDE w:val="0"/>
        <w:autoSpaceDN w:val="0"/>
        <w:adjustRightInd w:val="0"/>
        <w:ind w:right="-286" w:firstLine="567"/>
        <w:jc w:val="both"/>
        <w:outlineLvl w:val="1"/>
        <w:rPr>
          <w:rFonts w:cs="Arial"/>
          <w:sz w:val="24"/>
        </w:rPr>
      </w:pPr>
      <w:r w:rsidRPr="00A9219A">
        <w:rPr>
          <w:rFonts w:eastAsia="Times New Roman CYR" w:cs="Arial"/>
          <w:sz w:val="24"/>
        </w:rPr>
        <w:t>2.1.</w:t>
      </w:r>
      <w:r w:rsidRPr="00A9219A">
        <w:rPr>
          <w:rFonts w:cs="Arial"/>
          <w:sz w:val="24"/>
        </w:rPr>
        <w:t xml:space="preserve"> Наименование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2.2. Предоставление муниципальной услуги осуществляется администрацией </w:t>
      </w:r>
      <w:proofErr w:type="spellStart"/>
      <w:r w:rsidRPr="00A9219A">
        <w:rPr>
          <w:rFonts w:cs="Arial"/>
          <w:sz w:val="24"/>
        </w:rPr>
        <w:t>Тиличетского</w:t>
      </w:r>
      <w:proofErr w:type="spellEnd"/>
      <w:r w:rsidRPr="00A9219A">
        <w:rPr>
          <w:rFonts w:cs="Arial"/>
          <w:sz w:val="24"/>
        </w:rPr>
        <w:t xml:space="preserve"> сельсовета </w:t>
      </w:r>
      <w:proofErr w:type="spellStart"/>
      <w:r w:rsidRPr="00A9219A">
        <w:rPr>
          <w:rFonts w:cs="Arial"/>
          <w:sz w:val="24"/>
        </w:rPr>
        <w:t>Нижнеингашского</w:t>
      </w:r>
      <w:proofErr w:type="spellEnd"/>
      <w:r w:rsidRPr="00A9219A">
        <w:rPr>
          <w:rFonts w:cs="Arial"/>
          <w:sz w:val="24"/>
        </w:rPr>
        <w:t xml:space="preserve"> района</w:t>
      </w:r>
      <w:r w:rsidRPr="00A9219A">
        <w:rPr>
          <w:rFonts w:cs="Arial"/>
          <w:i/>
          <w:sz w:val="24"/>
        </w:rPr>
        <w:t xml:space="preserve"> </w:t>
      </w:r>
      <w:r w:rsidRPr="00A9219A">
        <w:rPr>
          <w:rFonts w:cs="Arial"/>
          <w:sz w:val="24"/>
        </w:rPr>
        <w:t>(далее - администрация)</w:t>
      </w:r>
      <w:r w:rsidRPr="00A9219A">
        <w:rPr>
          <w:rFonts w:cs="Arial"/>
          <w:i/>
          <w:sz w:val="24"/>
        </w:rPr>
        <w:t xml:space="preserve">. </w:t>
      </w:r>
      <w:r w:rsidRPr="00A9219A">
        <w:rPr>
          <w:rFonts w:cs="Arial"/>
          <w:sz w:val="24"/>
        </w:rPr>
        <w:t>Ответственным исполнителем муниципальной услуги является ведущий специалист (Далее  – Специалист).</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Место нахождения:</w:t>
      </w:r>
      <w:r w:rsidR="00952CED" w:rsidRPr="00A9219A">
        <w:rPr>
          <w:rFonts w:cs="Arial"/>
          <w:sz w:val="24"/>
        </w:rPr>
        <w:t xml:space="preserve"> </w:t>
      </w:r>
      <w:r w:rsidRPr="00A9219A">
        <w:rPr>
          <w:rFonts w:cs="Arial"/>
          <w:sz w:val="24"/>
        </w:rPr>
        <w:t xml:space="preserve">Красноярский край, </w:t>
      </w:r>
      <w:proofErr w:type="spellStart"/>
      <w:r w:rsidRPr="00A9219A">
        <w:rPr>
          <w:rFonts w:cs="Arial"/>
          <w:sz w:val="24"/>
        </w:rPr>
        <w:t>Нижнеингашский</w:t>
      </w:r>
      <w:proofErr w:type="spellEnd"/>
      <w:r w:rsidRPr="00A9219A">
        <w:rPr>
          <w:rFonts w:cs="Arial"/>
          <w:sz w:val="24"/>
        </w:rPr>
        <w:t xml:space="preserve"> район, п. </w:t>
      </w:r>
      <w:proofErr w:type="spellStart"/>
      <w:r w:rsidRPr="00A9219A">
        <w:rPr>
          <w:rFonts w:cs="Arial"/>
          <w:sz w:val="24"/>
        </w:rPr>
        <w:t>Тиличеть</w:t>
      </w:r>
      <w:proofErr w:type="spellEnd"/>
      <w:r w:rsidRPr="00A9219A">
        <w:rPr>
          <w:rFonts w:cs="Arial"/>
          <w:sz w:val="24"/>
        </w:rPr>
        <w:t>,  ул</w:t>
      </w:r>
      <w:proofErr w:type="gramStart"/>
      <w:r w:rsidRPr="00A9219A">
        <w:rPr>
          <w:rFonts w:cs="Arial"/>
          <w:sz w:val="24"/>
        </w:rPr>
        <w:t>.Т</w:t>
      </w:r>
      <w:proofErr w:type="gramEnd"/>
      <w:r w:rsidRPr="00A9219A">
        <w:rPr>
          <w:rFonts w:cs="Arial"/>
          <w:sz w:val="24"/>
        </w:rPr>
        <w:t>аежная, 8.</w:t>
      </w:r>
    </w:p>
    <w:p w:rsidR="00C83008" w:rsidRPr="00A9219A" w:rsidRDefault="00C83008" w:rsidP="00C83008">
      <w:pPr>
        <w:autoSpaceDE w:val="0"/>
        <w:autoSpaceDN w:val="0"/>
        <w:adjustRightInd w:val="0"/>
        <w:ind w:right="-286" w:firstLine="567"/>
        <w:jc w:val="both"/>
        <w:outlineLvl w:val="1"/>
        <w:rPr>
          <w:rFonts w:cs="Arial"/>
          <w:sz w:val="24"/>
          <w:u w:val="single"/>
        </w:rPr>
      </w:pPr>
      <w:r w:rsidRPr="00A9219A">
        <w:rPr>
          <w:rFonts w:cs="Arial"/>
          <w:sz w:val="24"/>
        </w:rPr>
        <w:t xml:space="preserve">Почтовый адрес: 663862, Красноярский край, </w:t>
      </w:r>
      <w:proofErr w:type="spellStart"/>
      <w:r w:rsidRPr="00A9219A">
        <w:rPr>
          <w:rFonts w:cs="Arial"/>
          <w:sz w:val="24"/>
        </w:rPr>
        <w:t>Нижнеингашский</w:t>
      </w:r>
      <w:proofErr w:type="spellEnd"/>
      <w:r w:rsidRPr="00A9219A">
        <w:rPr>
          <w:rFonts w:cs="Arial"/>
          <w:sz w:val="24"/>
        </w:rPr>
        <w:t xml:space="preserve"> район, п. </w:t>
      </w:r>
      <w:proofErr w:type="spellStart"/>
      <w:r w:rsidRPr="00A9219A">
        <w:rPr>
          <w:rFonts w:cs="Arial"/>
          <w:sz w:val="24"/>
        </w:rPr>
        <w:t>Тиличеть</w:t>
      </w:r>
      <w:proofErr w:type="spellEnd"/>
      <w:r w:rsidRPr="00A9219A">
        <w:rPr>
          <w:rFonts w:cs="Arial"/>
          <w:sz w:val="24"/>
        </w:rPr>
        <w:t>,  ул</w:t>
      </w:r>
      <w:proofErr w:type="gramStart"/>
      <w:r w:rsidRPr="00A9219A">
        <w:rPr>
          <w:rFonts w:cs="Arial"/>
          <w:sz w:val="24"/>
        </w:rPr>
        <w:t>.Т</w:t>
      </w:r>
      <w:proofErr w:type="gramEnd"/>
      <w:r w:rsidRPr="00A9219A">
        <w:rPr>
          <w:rFonts w:cs="Arial"/>
          <w:sz w:val="24"/>
        </w:rPr>
        <w:t>аежная, 8</w:t>
      </w:r>
      <w:r w:rsidRPr="00A9219A">
        <w:rPr>
          <w:rFonts w:cs="Arial"/>
          <w:sz w:val="24"/>
          <w:u w:val="single"/>
        </w:rPr>
        <w:t>.</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Приёмные дни: с понедельника по пятницу с 9-00 до 13-00;</w:t>
      </w:r>
    </w:p>
    <w:p w:rsidR="00952CED"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Телефон/факс: 83919874632, </w:t>
      </w:r>
    </w:p>
    <w:p w:rsidR="00C83008" w:rsidRPr="00A9219A" w:rsidRDefault="00C83008" w:rsidP="00952CED">
      <w:pPr>
        <w:autoSpaceDE w:val="0"/>
        <w:autoSpaceDN w:val="0"/>
        <w:adjustRightInd w:val="0"/>
        <w:ind w:right="-286" w:firstLine="567"/>
        <w:jc w:val="both"/>
        <w:outlineLvl w:val="1"/>
        <w:rPr>
          <w:rFonts w:cs="Arial"/>
          <w:sz w:val="24"/>
        </w:rPr>
      </w:pPr>
      <w:r w:rsidRPr="00A9219A">
        <w:rPr>
          <w:rFonts w:cs="Arial"/>
          <w:sz w:val="24"/>
        </w:rPr>
        <w:t xml:space="preserve">адрес электронной почты: </w:t>
      </w:r>
      <w:hyperlink r:id="rId5" w:history="1">
        <w:r w:rsidRPr="00A9219A">
          <w:rPr>
            <w:rStyle w:val="a6"/>
            <w:rFonts w:cs="Arial"/>
            <w:color w:val="auto"/>
            <w:sz w:val="24"/>
            <w:u w:val="none"/>
            <w:lang w:val="en-US"/>
          </w:rPr>
          <w:t>tilichet</w:t>
        </w:r>
        <w:r w:rsidRPr="00A9219A">
          <w:rPr>
            <w:rStyle w:val="a6"/>
            <w:rFonts w:cs="Arial"/>
            <w:color w:val="auto"/>
            <w:sz w:val="24"/>
            <w:u w:val="none"/>
          </w:rPr>
          <w:t>.</w:t>
        </w:r>
        <w:r w:rsidRPr="00A9219A">
          <w:rPr>
            <w:rStyle w:val="a6"/>
            <w:rFonts w:cs="Arial"/>
            <w:color w:val="auto"/>
            <w:sz w:val="24"/>
            <w:u w:val="none"/>
            <w:lang w:val="en-US"/>
          </w:rPr>
          <w:t>selsowet</w:t>
        </w:r>
        <w:r w:rsidRPr="00A9219A">
          <w:rPr>
            <w:rStyle w:val="a6"/>
            <w:rFonts w:cs="Arial"/>
            <w:color w:val="auto"/>
            <w:sz w:val="24"/>
            <w:u w:val="none"/>
          </w:rPr>
          <w:t>@</w:t>
        </w:r>
        <w:r w:rsidRPr="00A9219A">
          <w:rPr>
            <w:rStyle w:val="a6"/>
            <w:rFonts w:cs="Arial"/>
            <w:color w:val="auto"/>
            <w:sz w:val="24"/>
            <w:u w:val="none"/>
            <w:lang w:val="en-US"/>
          </w:rPr>
          <w:t>yandex</w:t>
        </w:r>
        <w:r w:rsidRPr="00A9219A">
          <w:rPr>
            <w:rStyle w:val="a6"/>
            <w:rFonts w:cs="Arial"/>
            <w:color w:val="auto"/>
            <w:sz w:val="24"/>
            <w:u w:val="none"/>
          </w:rPr>
          <w:t>.</w:t>
        </w:r>
        <w:r w:rsidRPr="00A9219A">
          <w:rPr>
            <w:rStyle w:val="a6"/>
            <w:rFonts w:cs="Arial"/>
            <w:color w:val="auto"/>
            <w:sz w:val="24"/>
            <w:u w:val="none"/>
            <w:lang w:val="en-US"/>
          </w:rPr>
          <w:t>ru</w:t>
        </w:r>
      </w:hyperlink>
      <w:r w:rsidRPr="00A9219A">
        <w:rPr>
          <w:rFonts w:cs="Arial"/>
          <w:sz w:val="24"/>
        </w:rPr>
        <w:t>;</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lastRenderedPageBreak/>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C83008" w:rsidRPr="00A9219A" w:rsidRDefault="00C83008" w:rsidP="00C83008">
      <w:pPr>
        <w:autoSpaceDE w:val="0"/>
        <w:autoSpaceDN w:val="0"/>
        <w:adjustRightInd w:val="0"/>
        <w:ind w:right="-286" w:firstLine="567"/>
        <w:jc w:val="both"/>
        <w:outlineLvl w:val="1"/>
        <w:rPr>
          <w:rFonts w:cs="Arial"/>
          <w:color w:val="000000"/>
          <w:sz w:val="24"/>
        </w:rPr>
      </w:pPr>
      <w:r w:rsidRPr="00A9219A">
        <w:rPr>
          <w:rFonts w:cs="Arial"/>
          <w:sz w:val="24"/>
        </w:rPr>
        <w:t xml:space="preserve">2.3. Получателями муниципальной услуги </w:t>
      </w:r>
      <w:r w:rsidRPr="00A9219A">
        <w:rPr>
          <w:rFonts w:cs="Arial"/>
          <w:color w:val="000000"/>
          <w:sz w:val="24"/>
        </w:rPr>
        <w:t>является</w:t>
      </w:r>
      <w:r w:rsidRPr="00A9219A">
        <w:rPr>
          <w:rFonts w:cs="Arial"/>
          <w:sz w:val="24"/>
        </w:rPr>
        <w:t xml:space="preserve"> </w:t>
      </w:r>
      <w:r w:rsidRPr="00A9219A">
        <w:rPr>
          <w:rFonts w:cs="Arial"/>
          <w:color w:val="000000"/>
          <w:sz w:val="24"/>
        </w:rPr>
        <w:t>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2.4. Результатом предоставления муниципальной услуги является: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решение о переводе помещения;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решение об отказе в переводе помещения.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2.5. Срок предоставления муниципальной услуги: </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30 дней.</w:t>
      </w:r>
    </w:p>
    <w:p w:rsidR="00C83008" w:rsidRPr="00A9219A" w:rsidRDefault="00C83008" w:rsidP="00C83008">
      <w:pPr>
        <w:tabs>
          <w:tab w:val="left" w:pos="426"/>
        </w:tabs>
        <w:autoSpaceDE w:val="0"/>
        <w:ind w:right="-286" w:firstLine="567"/>
        <w:jc w:val="both"/>
        <w:rPr>
          <w:rFonts w:eastAsia="Times New Roman CYR" w:cs="Arial"/>
          <w:sz w:val="24"/>
        </w:rPr>
      </w:pPr>
      <w:r w:rsidRPr="00A9219A">
        <w:rPr>
          <w:rFonts w:cs="Arial"/>
          <w:bCs/>
          <w:sz w:val="24"/>
        </w:rPr>
        <w:t xml:space="preserve">2.6. </w:t>
      </w:r>
      <w:r w:rsidRPr="00A9219A">
        <w:rPr>
          <w:rFonts w:eastAsia="Times New Roman CYR" w:cs="Arial"/>
          <w:sz w:val="24"/>
        </w:rPr>
        <w:t xml:space="preserve">Предоставление муниципальной услуги осуществляется  в  соответствии </w:t>
      </w:r>
      <w:proofErr w:type="gramStart"/>
      <w:r w:rsidRPr="00A9219A">
        <w:rPr>
          <w:rFonts w:eastAsia="Times New Roman CYR" w:cs="Arial"/>
          <w:sz w:val="24"/>
        </w:rPr>
        <w:t>с</w:t>
      </w:r>
      <w:proofErr w:type="gramEnd"/>
      <w:r w:rsidRPr="00A9219A">
        <w:rPr>
          <w:rFonts w:eastAsia="Times New Roman CYR" w:cs="Arial"/>
          <w:sz w:val="24"/>
        </w:rPr>
        <w:t>:</w:t>
      </w:r>
    </w:p>
    <w:p w:rsidR="00C83008" w:rsidRPr="00A9219A" w:rsidRDefault="00C83008" w:rsidP="00C83008">
      <w:pPr>
        <w:pStyle w:val="ConsPlusNormal"/>
        <w:widowControl/>
        <w:ind w:right="-286" w:firstLine="567"/>
        <w:jc w:val="both"/>
        <w:rPr>
          <w:sz w:val="24"/>
          <w:szCs w:val="24"/>
        </w:rPr>
      </w:pPr>
      <w:proofErr w:type="gramStart"/>
      <w:r w:rsidRPr="00A9219A">
        <w:rPr>
          <w:sz w:val="24"/>
          <w:szCs w:val="24"/>
        </w:rPr>
        <w:t>- Конституцией Российской Федерации (первоначальный текст документа опубликован в изданиях:</w:t>
      </w:r>
      <w:proofErr w:type="gramEnd"/>
      <w:r w:rsidRPr="00A9219A">
        <w:rPr>
          <w:sz w:val="24"/>
          <w:szCs w:val="24"/>
        </w:rPr>
        <w:t xml:space="preserve"> </w:t>
      </w:r>
      <w:proofErr w:type="gramStart"/>
      <w:r w:rsidRPr="00A9219A">
        <w:rPr>
          <w:sz w:val="24"/>
          <w:szCs w:val="24"/>
        </w:rPr>
        <w:t>«Российская газета», № 7, 21.01.2009, «Собрание законодательства РФ», 26.01.2009, № 4, ст. 445, «Парламентская газета», № 4, 23-29.01.2009);</w:t>
      </w:r>
      <w:proofErr w:type="gramEnd"/>
    </w:p>
    <w:p w:rsidR="00C83008" w:rsidRPr="00A9219A" w:rsidRDefault="00C83008" w:rsidP="00C83008">
      <w:pPr>
        <w:pStyle w:val="ConsPlusNormal"/>
        <w:widowControl/>
        <w:ind w:right="-286" w:firstLine="567"/>
        <w:jc w:val="both"/>
        <w:rPr>
          <w:sz w:val="24"/>
          <w:szCs w:val="24"/>
        </w:rPr>
      </w:pPr>
      <w:r w:rsidRPr="00A9219A">
        <w:rPr>
          <w:sz w:val="24"/>
          <w:szCs w:val="24"/>
        </w:rPr>
        <w:t>- Жилищным кодексом Российской Федерации от 29.12.2004 № 189-ФЗ («Российская газета», № 1, 12.01.2005);</w:t>
      </w:r>
    </w:p>
    <w:p w:rsidR="00C83008" w:rsidRPr="00A9219A" w:rsidRDefault="00C83008" w:rsidP="00C83008">
      <w:pPr>
        <w:tabs>
          <w:tab w:val="num" w:pos="540"/>
        </w:tabs>
        <w:autoSpaceDE w:val="0"/>
        <w:autoSpaceDN w:val="0"/>
        <w:adjustRightInd w:val="0"/>
        <w:ind w:right="-286" w:firstLine="567"/>
        <w:jc w:val="both"/>
        <w:rPr>
          <w:rFonts w:cs="Arial"/>
          <w:sz w:val="24"/>
        </w:rPr>
      </w:pPr>
      <w:r w:rsidRPr="00A9219A">
        <w:rPr>
          <w:rFonts w:cs="Arial"/>
          <w:sz w:val="24"/>
        </w:rPr>
        <w:tab/>
        <w:t xml:space="preserve">- Федеральным законом от 06.10.2003 №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C83008" w:rsidRPr="00A9219A" w:rsidRDefault="00C83008" w:rsidP="00C83008">
      <w:pPr>
        <w:pStyle w:val="ConsPlusNormal"/>
        <w:widowControl/>
        <w:ind w:right="-286" w:firstLine="567"/>
        <w:jc w:val="both"/>
        <w:rPr>
          <w:rFonts w:eastAsia="Times New Roman CYR"/>
          <w:sz w:val="24"/>
          <w:szCs w:val="24"/>
        </w:rPr>
      </w:pPr>
      <w:r w:rsidRPr="00A9219A">
        <w:rPr>
          <w:rFonts w:eastAsia="Times New Roman CYR"/>
          <w:sz w:val="24"/>
          <w:szCs w:val="24"/>
        </w:rPr>
        <w:t xml:space="preserve"> - постановлением Правительства Российской Федерации от 10.08.2005 г. № 502 «Об утверждении формы уведомления о переводе (отказе в переводе) жилого (нежилого) помещения  в нежилое (жилое) помещение» </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 Уставом </w:t>
      </w:r>
      <w:proofErr w:type="spellStart"/>
      <w:r w:rsidR="00952CED" w:rsidRPr="00A9219A">
        <w:rPr>
          <w:rFonts w:cs="Arial"/>
          <w:sz w:val="24"/>
        </w:rPr>
        <w:t>Тиличетского</w:t>
      </w:r>
      <w:proofErr w:type="spellEnd"/>
      <w:r w:rsidRPr="00A9219A">
        <w:rPr>
          <w:rFonts w:cs="Arial"/>
          <w:sz w:val="24"/>
        </w:rPr>
        <w:t xml:space="preserve"> сельсовета;</w:t>
      </w:r>
    </w:p>
    <w:p w:rsidR="00C83008" w:rsidRPr="00A9219A" w:rsidRDefault="00C83008" w:rsidP="00C83008">
      <w:pPr>
        <w:autoSpaceDE w:val="0"/>
        <w:autoSpaceDN w:val="0"/>
        <w:adjustRightInd w:val="0"/>
        <w:ind w:right="-286" w:firstLine="567"/>
        <w:jc w:val="both"/>
        <w:outlineLvl w:val="1"/>
        <w:rPr>
          <w:rFonts w:cs="Arial"/>
          <w:sz w:val="24"/>
        </w:rPr>
      </w:pP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sz w:val="24"/>
        </w:rPr>
        <w:t xml:space="preserve">2.7. </w:t>
      </w:r>
      <w:r w:rsidRPr="00A9219A">
        <w:rPr>
          <w:rFonts w:cs="Arial"/>
          <w:bCs/>
          <w:sz w:val="24"/>
        </w:rPr>
        <w:t>Исчерпывающий перечень документов, необходимых для предоставления муниципальной услуги (далее - документы):</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а) заявление о переводе помещения согласно приложению 1 к настоящему Регламенту;</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б) правоустанавливающие документы на переводимое помещение (подлинники или засвидетельствованные в нотариальном порядке копии);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г) поэтажный план дома, в котором находится переводимое помещение;</w:t>
      </w:r>
    </w:p>
    <w:p w:rsidR="00C83008" w:rsidRPr="00A9219A" w:rsidRDefault="00C83008" w:rsidP="00C83008">
      <w:pPr>
        <w:autoSpaceDE w:val="0"/>
        <w:autoSpaceDN w:val="0"/>
        <w:adjustRightInd w:val="0"/>
        <w:ind w:right="-286" w:firstLine="567"/>
        <w:jc w:val="both"/>
        <w:outlineLvl w:val="1"/>
        <w:rPr>
          <w:rFonts w:cs="Arial"/>
          <w:sz w:val="24"/>
        </w:rPr>
      </w:pPr>
      <w:proofErr w:type="spellStart"/>
      <w:r w:rsidRPr="00A9219A">
        <w:rPr>
          <w:rFonts w:cs="Arial"/>
          <w:sz w:val="24"/>
        </w:rPr>
        <w:t>д</w:t>
      </w:r>
      <w:proofErr w:type="spellEnd"/>
      <w:r w:rsidRPr="00A9219A">
        <w:rPr>
          <w:rFonts w:cs="Arial"/>
          <w:sz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2.7.1 Документы, указанные в пункте 2.7., направляются в Администрацию по адресу: 66386</w:t>
      </w:r>
      <w:r w:rsidR="00952CED" w:rsidRPr="00A9219A">
        <w:rPr>
          <w:rFonts w:cs="Arial"/>
          <w:sz w:val="24"/>
        </w:rPr>
        <w:t>2</w:t>
      </w:r>
      <w:r w:rsidRPr="00A9219A">
        <w:rPr>
          <w:rFonts w:cs="Arial"/>
          <w:sz w:val="24"/>
        </w:rPr>
        <w:t xml:space="preserve">, Красноярский край, </w:t>
      </w:r>
      <w:proofErr w:type="spellStart"/>
      <w:r w:rsidRPr="00A9219A">
        <w:rPr>
          <w:rFonts w:cs="Arial"/>
          <w:sz w:val="24"/>
        </w:rPr>
        <w:t>Нижнеингашский</w:t>
      </w:r>
      <w:proofErr w:type="spellEnd"/>
      <w:r w:rsidRPr="00A9219A">
        <w:rPr>
          <w:rFonts w:cs="Arial"/>
          <w:sz w:val="24"/>
        </w:rPr>
        <w:t xml:space="preserve"> район, п. </w:t>
      </w:r>
      <w:proofErr w:type="spellStart"/>
      <w:r w:rsidR="00952CED" w:rsidRPr="00A9219A">
        <w:rPr>
          <w:rFonts w:cs="Arial"/>
          <w:sz w:val="24"/>
        </w:rPr>
        <w:t>Тиличеть</w:t>
      </w:r>
      <w:proofErr w:type="spellEnd"/>
      <w:r w:rsidRPr="00A9219A">
        <w:rPr>
          <w:rFonts w:cs="Arial"/>
          <w:sz w:val="24"/>
        </w:rPr>
        <w:t xml:space="preserve">, ул. </w:t>
      </w:r>
      <w:proofErr w:type="gramStart"/>
      <w:r w:rsidR="00952CED" w:rsidRPr="00A9219A">
        <w:rPr>
          <w:rFonts w:cs="Arial"/>
          <w:sz w:val="24"/>
        </w:rPr>
        <w:t>Таежная</w:t>
      </w:r>
      <w:proofErr w:type="gramEnd"/>
      <w:r w:rsidR="00952CED" w:rsidRPr="00A9219A">
        <w:rPr>
          <w:rFonts w:cs="Arial"/>
          <w:sz w:val="24"/>
        </w:rPr>
        <w:t>, 8</w:t>
      </w:r>
      <w:r w:rsidRPr="00A9219A">
        <w:rPr>
          <w:rFonts w:cs="Arial"/>
          <w:sz w:val="24"/>
        </w:rPr>
        <w:t xml:space="preserve"> посредством личного обращения заявителя либо по почте, электронной почтой, МФЦ.</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Исполнитель не вправе требовать представление других документов кроме </w:t>
      </w:r>
      <w:r w:rsidRPr="00A9219A">
        <w:rPr>
          <w:rFonts w:cs="Arial"/>
          <w:sz w:val="24"/>
        </w:rPr>
        <w:lastRenderedPageBreak/>
        <w:t>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 2.8. </w:t>
      </w:r>
      <w:proofErr w:type="gramStart"/>
      <w:r w:rsidRPr="00A9219A">
        <w:rPr>
          <w:rFonts w:cs="Arial"/>
          <w:sz w:val="24"/>
        </w:rPr>
        <w:t>Администрация самостоятельно запрашивает документы, указанные в подпункте б пункта 2.7. (если право на переводимое помещение зарегистрировано в Едином государственном реестре прав на недвижимое имущество и сделок с ним), подпунктах в и г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roofErr w:type="gramEnd"/>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2.9. Запрещено требовать от заявителя: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3008" w:rsidRPr="00A9219A" w:rsidRDefault="00C83008" w:rsidP="00C83008">
      <w:pPr>
        <w:autoSpaceDE w:val="0"/>
        <w:autoSpaceDN w:val="0"/>
        <w:adjustRightInd w:val="0"/>
        <w:ind w:right="-286" w:firstLine="567"/>
        <w:jc w:val="both"/>
        <w:outlineLvl w:val="1"/>
        <w:rPr>
          <w:rFonts w:cs="Arial"/>
          <w:sz w:val="24"/>
        </w:rPr>
      </w:pPr>
      <w:proofErr w:type="gramStart"/>
      <w:r w:rsidRPr="00A9219A">
        <w:rPr>
          <w:rFonts w:cs="Arial"/>
          <w:sz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A9219A">
          <w:rPr>
            <w:rFonts w:cs="Arial"/>
            <w:sz w:val="24"/>
          </w:rPr>
          <w:t>части</w:t>
        </w:r>
        <w:proofErr w:type="gramEnd"/>
        <w:r w:rsidRPr="00A9219A">
          <w:rPr>
            <w:rFonts w:cs="Arial"/>
            <w:sz w:val="24"/>
          </w:rPr>
          <w:t xml:space="preserve"> 6 статьи 7</w:t>
        </w:r>
      </w:hyperlink>
      <w:r w:rsidRPr="00A9219A">
        <w:rPr>
          <w:rFonts w:cs="Arial"/>
          <w:sz w:val="24"/>
        </w:rPr>
        <w:t xml:space="preserve"> Федерального закона от 27.07.2010 № 210-ФЗ «Об организации предоставления государственных и муниципальных услуг».</w:t>
      </w:r>
    </w:p>
    <w:p w:rsidR="00C83008" w:rsidRPr="00A9219A" w:rsidRDefault="00C83008" w:rsidP="00C83008">
      <w:pPr>
        <w:autoSpaceDE w:val="0"/>
        <w:autoSpaceDN w:val="0"/>
        <w:adjustRightInd w:val="0"/>
        <w:ind w:right="-286" w:firstLine="567"/>
        <w:jc w:val="both"/>
        <w:rPr>
          <w:rFonts w:cs="Arial"/>
          <w:sz w:val="24"/>
        </w:rPr>
      </w:pPr>
      <w:r w:rsidRPr="00A9219A">
        <w:rPr>
          <w:rFonts w:cs="Arial"/>
          <w:sz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 w:history="1">
        <w:r w:rsidRPr="00A9219A">
          <w:rPr>
            <w:rFonts w:cs="Arial"/>
            <w:sz w:val="24"/>
          </w:rPr>
          <w:t>части 1 статьи 9</w:t>
        </w:r>
      </w:hyperlink>
      <w:r w:rsidRPr="00A9219A">
        <w:rPr>
          <w:rFonts w:cs="Arial"/>
          <w:sz w:val="24"/>
        </w:rPr>
        <w:t xml:space="preserve"> Федерального закона № 210-ФЗ, и получения документов и информации, предоставляемых в результате предоставления таких услуг.</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2.10. Основания для отказа в приеме документов для предоставления муниципальной услуги </w:t>
      </w:r>
    </w:p>
    <w:p w:rsidR="00C83008" w:rsidRPr="00A9219A" w:rsidRDefault="00C83008" w:rsidP="00C83008">
      <w:pPr>
        <w:autoSpaceDE w:val="0"/>
        <w:autoSpaceDN w:val="0"/>
        <w:adjustRightInd w:val="0"/>
        <w:ind w:right="-286" w:firstLine="567"/>
        <w:jc w:val="both"/>
        <w:rPr>
          <w:rFonts w:cs="Arial"/>
          <w:sz w:val="24"/>
        </w:rPr>
      </w:pPr>
      <w:r w:rsidRPr="00A9219A">
        <w:rPr>
          <w:rFonts w:cs="Arial"/>
          <w:sz w:val="24"/>
        </w:rPr>
        <w:t>– подача заявления неуполномоченным лицом;</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 текст заявления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2.11. Основаниями для отказа в предоставлении муниципальной услуги являются:</w:t>
      </w:r>
    </w:p>
    <w:p w:rsidR="00C83008" w:rsidRPr="00A9219A" w:rsidRDefault="00C83008" w:rsidP="00C83008">
      <w:pPr>
        <w:autoSpaceDE w:val="0"/>
        <w:autoSpaceDN w:val="0"/>
        <w:adjustRightInd w:val="0"/>
        <w:ind w:right="-286" w:firstLine="567"/>
        <w:jc w:val="both"/>
        <w:rPr>
          <w:rFonts w:cs="Arial"/>
          <w:sz w:val="24"/>
        </w:rPr>
      </w:pPr>
      <w:r w:rsidRPr="00A9219A">
        <w:rPr>
          <w:rFonts w:cs="Arial"/>
          <w:sz w:val="24"/>
        </w:rPr>
        <w:t>1) непредставления определенных пунктом  2.7  документов, обязанность по представлению которых возложена на заявителя;</w:t>
      </w:r>
    </w:p>
    <w:p w:rsidR="00C83008" w:rsidRPr="00A9219A" w:rsidRDefault="00C83008" w:rsidP="00C83008">
      <w:pPr>
        <w:autoSpaceDE w:val="0"/>
        <w:autoSpaceDN w:val="0"/>
        <w:adjustRightInd w:val="0"/>
        <w:ind w:right="-286" w:firstLine="567"/>
        <w:jc w:val="both"/>
        <w:rPr>
          <w:rFonts w:cs="Arial"/>
          <w:sz w:val="24"/>
        </w:rPr>
      </w:pPr>
      <w:proofErr w:type="gramStart"/>
      <w:r w:rsidRPr="00A9219A">
        <w:rPr>
          <w:rFonts w:cs="Arial"/>
          <w:sz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A9219A">
        <w:rPr>
          <w:rFonts w:cs="Arial"/>
          <w:sz w:val="24"/>
        </w:rPr>
        <w:t xml:space="preserve"> собственной инициативе. </w:t>
      </w:r>
      <w:proofErr w:type="gramStart"/>
      <w:r w:rsidRPr="00A9219A">
        <w:rPr>
          <w:rFonts w:cs="Arial"/>
          <w:sz w:val="24"/>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A9219A">
        <w:rPr>
          <w:rFonts w:cs="Arial"/>
          <w:sz w:val="24"/>
        </w:rPr>
        <w:t xml:space="preserve">) информацию в </w:t>
      </w:r>
      <w:r w:rsidRPr="00A9219A">
        <w:rPr>
          <w:rFonts w:cs="Arial"/>
          <w:sz w:val="24"/>
        </w:rPr>
        <w:lastRenderedPageBreak/>
        <w:t>течение пятнадцати рабочих дней со дня направления уведомления;</w:t>
      </w:r>
    </w:p>
    <w:p w:rsidR="00C83008" w:rsidRPr="00A9219A" w:rsidRDefault="00C83008" w:rsidP="00C83008">
      <w:pPr>
        <w:autoSpaceDE w:val="0"/>
        <w:autoSpaceDN w:val="0"/>
        <w:adjustRightInd w:val="0"/>
        <w:ind w:right="-286" w:firstLine="567"/>
        <w:jc w:val="both"/>
        <w:rPr>
          <w:rFonts w:cs="Arial"/>
          <w:sz w:val="24"/>
        </w:rPr>
      </w:pPr>
      <w:r w:rsidRPr="00A9219A">
        <w:rPr>
          <w:rFonts w:cs="Arial"/>
          <w:sz w:val="24"/>
        </w:rPr>
        <w:t>3) представления документов в ненадлежащий орган;</w:t>
      </w:r>
    </w:p>
    <w:p w:rsidR="00C83008" w:rsidRPr="00A9219A" w:rsidRDefault="00C83008" w:rsidP="00C83008">
      <w:pPr>
        <w:autoSpaceDE w:val="0"/>
        <w:autoSpaceDN w:val="0"/>
        <w:adjustRightInd w:val="0"/>
        <w:ind w:right="-286" w:firstLine="567"/>
        <w:jc w:val="both"/>
        <w:rPr>
          <w:rFonts w:cs="Arial"/>
          <w:sz w:val="24"/>
        </w:rPr>
      </w:pPr>
      <w:r w:rsidRPr="00A9219A">
        <w:rPr>
          <w:rFonts w:cs="Arial"/>
          <w:sz w:val="24"/>
        </w:rPr>
        <w:t xml:space="preserve">4) несоблюдения предусмотренных </w:t>
      </w:r>
      <w:hyperlink r:id="rId8" w:history="1">
        <w:r w:rsidRPr="00A9219A">
          <w:rPr>
            <w:rFonts w:cs="Arial"/>
            <w:sz w:val="24"/>
          </w:rPr>
          <w:t>статьей 22</w:t>
        </w:r>
      </w:hyperlink>
      <w:r w:rsidRPr="00A9219A">
        <w:rPr>
          <w:rFonts w:cs="Arial"/>
          <w:sz w:val="24"/>
        </w:rPr>
        <w:t xml:space="preserve"> Жилищного кодекса условий перевода помещения;</w:t>
      </w:r>
    </w:p>
    <w:p w:rsidR="00C83008" w:rsidRPr="00A9219A" w:rsidRDefault="00C83008" w:rsidP="00C83008">
      <w:pPr>
        <w:autoSpaceDE w:val="0"/>
        <w:autoSpaceDN w:val="0"/>
        <w:adjustRightInd w:val="0"/>
        <w:ind w:right="-286" w:firstLine="567"/>
        <w:jc w:val="both"/>
        <w:rPr>
          <w:rFonts w:cs="Arial"/>
          <w:sz w:val="24"/>
        </w:rPr>
      </w:pPr>
      <w:r w:rsidRPr="00A9219A">
        <w:rPr>
          <w:rFonts w:cs="Arial"/>
          <w:sz w:val="24"/>
        </w:rPr>
        <w:t>5) несоответствия проекта переустройства и (или) перепланировки жилого помещения требованиям законодательства.</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iCs/>
          <w:sz w:val="24"/>
        </w:rPr>
        <w:t xml:space="preserve">Не является основанием для отказа в предоставлении муниципальной услуги непредставление заявителем документов, указанных в </w:t>
      </w:r>
      <w:hyperlink r:id="rId9" w:history="1">
        <w:r w:rsidRPr="00A9219A">
          <w:rPr>
            <w:rFonts w:cs="Arial"/>
            <w:sz w:val="24"/>
          </w:rPr>
          <w:t>подпунктах</w:t>
        </w:r>
      </w:hyperlink>
      <w:r w:rsidRPr="00A9219A">
        <w:rPr>
          <w:rFonts w:cs="Arial"/>
          <w:sz w:val="24"/>
        </w:rPr>
        <w:t xml:space="preserve"> б, в, </w:t>
      </w:r>
      <w:proofErr w:type="gramStart"/>
      <w:r w:rsidRPr="00A9219A">
        <w:rPr>
          <w:rFonts w:cs="Arial"/>
          <w:sz w:val="24"/>
        </w:rPr>
        <w:t>г</w:t>
      </w:r>
      <w:proofErr w:type="gramEnd"/>
      <w:r w:rsidRPr="00A9219A">
        <w:rPr>
          <w:rFonts w:cs="Arial"/>
          <w:sz w:val="24"/>
        </w:rPr>
        <w:t xml:space="preserve"> пункта 2.7.</w:t>
      </w:r>
      <w:r w:rsidRPr="00A9219A">
        <w:rPr>
          <w:rFonts w:cs="Arial"/>
          <w:iCs/>
          <w:sz w:val="24"/>
        </w:rPr>
        <w:t xml:space="preserve"> настоящего Административного регламента.</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2.10. Предоставление муниципальной услуги осуществляется бесплатно.</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2.11. М</w:t>
      </w:r>
      <w:r w:rsidRPr="00A9219A">
        <w:rPr>
          <w:rFonts w:cs="Arial"/>
          <w:sz w:val="24"/>
        </w:rPr>
        <w:t xml:space="preserve">аксимальный срок ожидания в очереди при подаче запроса о предоставлении муниципальной услуги </w:t>
      </w:r>
      <w:r w:rsidRPr="00A9219A">
        <w:rPr>
          <w:rFonts w:cs="Arial"/>
          <w:bCs/>
          <w:sz w:val="24"/>
        </w:rPr>
        <w:t xml:space="preserve">составляет не более 45 минут. </w:t>
      </w:r>
      <w:r w:rsidRPr="00A9219A">
        <w:rPr>
          <w:rFonts w:eastAsia="Times New Roman CYR" w:cs="Arial"/>
          <w:sz w:val="24"/>
        </w:rPr>
        <w:t>Максимальный срок ожидания в очереди при получении результата  предоставления муниципальной услуги составляет 20 минут.</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bCs/>
          <w:sz w:val="24"/>
        </w:rPr>
        <w:t xml:space="preserve">2.12. </w:t>
      </w:r>
      <w:r w:rsidRPr="00A9219A">
        <w:rPr>
          <w:rFonts w:cs="Arial"/>
          <w:sz w:val="24"/>
        </w:rPr>
        <w:t xml:space="preserve">Срок регистрации запроса заявителя о предоставлении муниципальной услуги </w:t>
      </w:r>
      <w:r w:rsidRPr="00A9219A">
        <w:rPr>
          <w:rFonts w:cs="Arial"/>
          <w:bCs/>
          <w:sz w:val="24"/>
        </w:rPr>
        <w:t xml:space="preserve">составляет не более 15мин. </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2.13. На информационном стенде в администрации размещаются следующие информационные материалы:</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сведения о перечне предоставляемых муниципальных услуг;</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перечень предоставляемых муниципальных услуг, образцы документов (справок).</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образец заполнения заявления;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адрес, номера телефонов и факса, график работы, адрес электронной почты администрации и отдела;</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административный регламент;</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адрес официального сайта Учреждения в сети Интернет, содержащего информацию о предоставлении муниципальной услуги;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перечень оснований для отказа в предоставлении муниципальной услуги;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порядок обжалования действий (бездействия) и решений, осуществляемых (принятых) в ходе предоставления муниципальной услуги;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необходимая оперативная информация о предоставлении муниципальной услуги.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 описание процедуры предоставления муниципальной услуги в текстовом виде и в виде </w:t>
      </w:r>
      <w:hyperlink r:id="rId10" w:history="1">
        <w:r w:rsidRPr="00A9219A">
          <w:rPr>
            <w:rFonts w:cs="Arial"/>
            <w:sz w:val="24"/>
          </w:rPr>
          <w:t>блок-схемы</w:t>
        </w:r>
      </w:hyperlink>
      <w:r w:rsidRPr="00A9219A">
        <w:rPr>
          <w:rFonts w:cs="Arial"/>
          <w:sz w:val="24"/>
        </w:rPr>
        <w:t>;</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C7AD9" w:rsidRPr="00A9219A" w:rsidRDefault="009C7AD9" w:rsidP="00C83008">
      <w:pPr>
        <w:autoSpaceDE w:val="0"/>
        <w:autoSpaceDN w:val="0"/>
        <w:adjustRightInd w:val="0"/>
        <w:ind w:right="-286" w:firstLine="567"/>
        <w:jc w:val="both"/>
        <w:outlineLvl w:val="1"/>
        <w:rPr>
          <w:rFonts w:cs="Arial"/>
          <w:sz w:val="24"/>
        </w:rPr>
      </w:pPr>
      <w:r w:rsidRPr="00A9219A">
        <w:rPr>
          <w:rFonts w:cs="Arial"/>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9C7AD9" w:rsidRPr="00A9219A" w:rsidRDefault="009C7AD9" w:rsidP="009C7AD9">
      <w:pPr>
        <w:pStyle w:val="ConsPlusNormal"/>
        <w:tabs>
          <w:tab w:val="left" w:pos="1100"/>
        </w:tabs>
        <w:ind w:firstLine="540"/>
        <w:jc w:val="both"/>
        <w:rPr>
          <w:sz w:val="24"/>
          <w:szCs w:val="24"/>
        </w:rPr>
      </w:pPr>
      <w:r w:rsidRPr="00A9219A">
        <w:rPr>
          <w:sz w:val="24"/>
          <w:szCs w:val="24"/>
        </w:rPr>
        <w:t>Помещения для предоставления муниципальной услуги размещаются преимущественно на нижних этажах зданий.</w:t>
      </w:r>
    </w:p>
    <w:p w:rsidR="009C7AD9" w:rsidRPr="00A9219A" w:rsidRDefault="009C7AD9" w:rsidP="009C7AD9">
      <w:pPr>
        <w:pStyle w:val="ConsPlusNormal"/>
        <w:ind w:firstLine="540"/>
        <w:jc w:val="both"/>
        <w:rPr>
          <w:sz w:val="24"/>
          <w:szCs w:val="24"/>
        </w:rPr>
      </w:pPr>
      <w:r w:rsidRPr="00A9219A">
        <w:rPr>
          <w:sz w:val="24"/>
          <w:szCs w:val="24"/>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w:t>
      </w:r>
      <w:r w:rsidRPr="00A9219A">
        <w:rPr>
          <w:sz w:val="24"/>
          <w:szCs w:val="24"/>
        </w:rPr>
        <w:lastRenderedPageBreak/>
        <w:t>расширенными проходами, позволяющими обеспечить беспрепятственный доступ заявителей, включая заявителей, использующих кресла-коляски.</w:t>
      </w:r>
    </w:p>
    <w:p w:rsidR="009C7AD9" w:rsidRPr="00A9219A" w:rsidRDefault="009C7AD9" w:rsidP="009C7AD9">
      <w:pPr>
        <w:pStyle w:val="ConsPlusNormal"/>
        <w:ind w:firstLine="540"/>
        <w:jc w:val="both"/>
        <w:rPr>
          <w:sz w:val="24"/>
          <w:szCs w:val="24"/>
        </w:rPr>
      </w:pPr>
      <w:r w:rsidRPr="00A9219A">
        <w:rPr>
          <w:sz w:val="24"/>
          <w:szCs w:val="24"/>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9C7AD9" w:rsidRPr="00A9219A" w:rsidRDefault="009C7AD9" w:rsidP="009C7AD9">
      <w:pPr>
        <w:pStyle w:val="ConsPlusNormal"/>
        <w:tabs>
          <w:tab w:val="left" w:pos="1100"/>
        </w:tabs>
        <w:ind w:firstLine="540"/>
        <w:jc w:val="both"/>
        <w:rPr>
          <w:sz w:val="24"/>
          <w:szCs w:val="24"/>
        </w:rPr>
      </w:pPr>
      <w:r w:rsidRPr="00A9219A">
        <w:rPr>
          <w:sz w:val="24"/>
          <w:szCs w:val="24"/>
        </w:rPr>
        <w:t>3.</w:t>
      </w:r>
      <w:r w:rsidRPr="00A9219A">
        <w:rPr>
          <w:sz w:val="24"/>
          <w:szCs w:val="24"/>
        </w:rPr>
        <w:tab/>
        <w:t xml:space="preserve">При невозможности создания в Администрации </w:t>
      </w:r>
      <w:proofErr w:type="spellStart"/>
      <w:r w:rsidR="006B5829" w:rsidRPr="00A9219A">
        <w:rPr>
          <w:sz w:val="24"/>
          <w:szCs w:val="24"/>
        </w:rPr>
        <w:t>Тиличетского</w:t>
      </w:r>
      <w:proofErr w:type="spellEnd"/>
      <w:r w:rsidRPr="00A9219A">
        <w:rPr>
          <w:sz w:val="24"/>
          <w:szCs w:val="24"/>
        </w:rPr>
        <w:t xml:space="preserve"> сельсовета</w:t>
      </w:r>
      <w:r w:rsidRPr="00A9219A">
        <w:rPr>
          <w:i/>
          <w:sz w:val="24"/>
          <w:szCs w:val="24"/>
        </w:rPr>
        <w:t xml:space="preserve"> </w:t>
      </w:r>
      <w:r w:rsidRPr="00A9219A">
        <w:rPr>
          <w:sz w:val="24"/>
          <w:szCs w:val="24"/>
        </w:rPr>
        <w:t xml:space="preserve"> условий для его полного приспособления с учетом потребностей инвалидов Администрацией </w:t>
      </w:r>
      <w:proofErr w:type="spellStart"/>
      <w:r w:rsidR="006B5829" w:rsidRPr="00A9219A">
        <w:rPr>
          <w:sz w:val="24"/>
          <w:szCs w:val="24"/>
        </w:rPr>
        <w:t>Тиличетского</w:t>
      </w:r>
      <w:proofErr w:type="spellEnd"/>
      <w:r w:rsidRPr="00A9219A">
        <w:rPr>
          <w:sz w:val="24"/>
          <w:szCs w:val="24"/>
        </w:rPr>
        <w:t xml:space="preserve"> сельсовета проводятся мероприятия по обеспечению беспрепятственного доступа </w:t>
      </w:r>
      <w:proofErr w:type="spellStart"/>
      <w:r w:rsidRPr="00A9219A">
        <w:rPr>
          <w:sz w:val="24"/>
          <w:szCs w:val="24"/>
        </w:rPr>
        <w:t>маломобильных</w:t>
      </w:r>
      <w:proofErr w:type="spellEnd"/>
      <w:r w:rsidRPr="00A9219A">
        <w:rPr>
          <w:sz w:val="24"/>
          <w:szCs w:val="24"/>
        </w:rPr>
        <w:t xml:space="preserve"> граждан к объекту с учетом разумного приспособления.</w:t>
      </w:r>
    </w:p>
    <w:p w:rsidR="009C7AD9" w:rsidRPr="00A9219A" w:rsidRDefault="009C7AD9" w:rsidP="009C7AD9">
      <w:pPr>
        <w:pStyle w:val="ConsPlusNormal"/>
        <w:tabs>
          <w:tab w:val="left" w:pos="1100"/>
        </w:tabs>
        <w:ind w:firstLine="540"/>
        <w:jc w:val="both"/>
        <w:rPr>
          <w:sz w:val="24"/>
          <w:szCs w:val="24"/>
        </w:rPr>
      </w:pPr>
      <w:r w:rsidRPr="00A9219A">
        <w:rPr>
          <w:sz w:val="24"/>
          <w:szCs w:val="24"/>
        </w:rPr>
        <w:t>4.</w:t>
      </w:r>
      <w:r w:rsidRPr="00A9219A">
        <w:rPr>
          <w:sz w:val="24"/>
          <w:szCs w:val="24"/>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proofErr w:type="spellStart"/>
      <w:r w:rsidR="006B5829" w:rsidRPr="00A9219A">
        <w:rPr>
          <w:sz w:val="24"/>
          <w:szCs w:val="24"/>
        </w:rPr>
        <w:t>Тиличетского</w:t>
      </w:r>
      <w:proofErr w:type="spellEnd"/>
      <w:r w:rsidRPr="00A9219A">
        <w:rPr>
          <w:sz w:val="24"/>
          <w:szCs w:val="24"/>
        </w:rPr>
        <w:t xml:space="preserve">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9C7AD9" w:rsidRPr="00A9219A" w:rsidRDefault="009C7AD9" w:rsidP="009C7AD9">
      <w:pPr>
        <w:pStyle w:val="ConsPlusNormal"/>
        <w:ind w:firstLine="540"/>
        <w:jc w:val="both"/>
        <w:rPr>
          <w:sz w:val="24"/>
          <w:szCs w:val="24"/>
        </w:rPr>
      </w:pPr>
      <w:r w:rsidRPr="00A9219A">
        <w:rPr>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9C7AD9" w:rsidRPr="00A9219A" w:rsidRDefault="009C7AD9" w:rsidP="009C7AD9">
      <w:pPr>
        <w:pStyle w:val="ConsPlusNormal"/>
        <w:tabs>
          <w:tab w:val="left" w:pos="1100"/>
        </w:tabs>
        <w:ind w:firstLine="540"/>
        <w:jc w:val="both"/>
        <w:rPr>
          <w:sz w:val="24"/>
          <w:szCs w:val="24"/>
        </w:rPr>
      </w:pPr>
      <w:r w:rsidRPr="00A9219A">
        <w:rPr>
          <w:sz w:val="24"/>
          <w:szCs w:val="24"/>
        </w:rPr>
        <w:t>5.</w:t>
      </w:r>
      <w:r w:rsidRPr="00A9219A">
        <w:rPr>
          <w:sz w:val="24"/>
          <w:szCs w:val="24"/>
        </w:rPr>
        <w:tab/>
        <w:t xml:space="preserve">Специалисты Администрации </w:t>
      </w:r>
      <w:proofErr w:type="spellStart"/>
      <w:r w:rsidR="006B5829" w:rsidRPr="00A9219A">
        <w:rPr>
          <w:sz w:val="24"/>
          <w:szCs w:val="24"/>
        </w:rPr>
        <w:t>Тиличетского</w:t>
      </w:r>
      <w:proofErr w:type="spellEnd"/>
      <w:r w:rsidRPr="00A9219A">
        <w:rPr>
          <w:sz w:val="24"/>
          <w:szCs w:val="24"/>
        </w:rPr>
        <w:t xml:space="preserve">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C7AD9" w:rsidRPr="00A9219A" w:rsidRDefault="006B5829" w:rsidP="009C7AD9">
      <w:pPr>
        <w:pStyle w:val="ConsPlusNormal"/>
        <w:tabs>
          <w:tab w:val="left" w:pos="1100"/>
        </w:tabs>
        <w:ind w:firstLine="540"/>
        <w:jc w:val="both"/>
        <w:rPr>
          <w:sz w:val="24"/>
          <w:szCs w:val="24"/>
        </w:rPr>
      </w:pPr>
      <w:r w:rsidRPr="00A9219A">
        <w:rPr>
          <w:sz w:val="24"/>
          <w:szCs w:val="24"/>
        </w:rPr>
        <w:t>6</w:t>
      </w:r>
      <w:r w:rsidR="009C7AD9" w:rsidRPr="00A9219A">
        <w:rPr>
          <w:sz w:val="24"/>
          <w:szCs w:val="24"/>
        </w:rPr>
        <w:t>.</w:t>
      </w:r>
      <w:r w:rsidR="009C7AD9" w:rsidRPr="00A9219A">
        <w:rPr>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9C7AD9" w:rsidRPr="00A9219A" w:rsidRDefault="006B5829" w:rsidP="009C7AD9">
      <w:pPr>
        <w:pStyle w:val="ConsPlusNormal"/>
        <w:tabs>
          <w:tab w:val="left" w:pos="1100"/>
        </w:tabs>
        <w:ind w:firstLine="540"/>
        <w:jc w:val="both"/>
        <w:rPr>
          <w:sz w:val="24"/>
          <w:szCs w:val="24"/>
        </w:rPr>
      </w:pPr>
      <w:r w:rsidRPr="00A9219A">
        <w:rPr>
          <w:sz w:val="24"/>
          <w:szCs w:val="24"/>
        </w:rPr>
        <w:t>7</w:t>
      </w:r>
      <w:r w:rsidR="009C7AD9" w:rsidRPr="00A9219A">
        <w:rPr>
          <w:sz w:val="24"/>
          <w:szCs w:val="24"/>
        </w:rPr>
        <w:t>.</w:t>
      </w:r>
      <w:r w:rsidR="009C7AD9" w:rsidRPr="00A9219A">
        <w:rPr>
          <w:sz w:val="24"/>
          <w:szCs w:val="24"/>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proofErr w:type="spellStart"/>
      <w:r w:rsidRPr="00A9219A">
        <w:rPr>
          <w:sz w:val="24"/>
          <w:szCs w:val="24"/>
        </w:rPr>
        <w:t>Тиличетского</w:t>
      </w:r>
      <w:proofErr w:type="spellEnd"/>
      <w:r w:rsidR="009C7AD9" w:rsidRPr="00A9219A">
        <w:rPr>
          <w:sz w:val="24"/>
          <w:szCs w:val="24"/>
        </w:rPr>
        <w:t xml:space="preserve"> сельсовета </w:t>
      </w:r>
    </w:p>
    <w:p w:rsidR="009C7AD9" w:rsidRPr="00A9219A" w:rsidRDefault="006B5829" w:rsidP="009C7AD9">
      <w:pPr>
        <w:pStyle w:val="ConsPlusNormal"/>
        <w:tabs>
          <w:tab w:val="left" w:pos="1100"/>
        </w:tabs>
        <w:ind w:firstLine="550"/>
        <w:rPr>
          <w:sz w:val="24"/>
          <w:szCs w:val="24"/>
        </w:rPr>
      </w:pPr>
      <w:r w:rsidRPr="00A9219A">
        <w:rPr>
          <w:sz w:val="24"/>
          <w:szCs w:val="24"/>
        </w:rPr>
        <w:t>8</w:t>
      </w:r>
      <w:r w:rsidR="009C7AD9" w:rsidRPr="00A9219A">
        <w:rPr>
          <w:sz w:val="24"/>
          <w:szCs w:val="24"/>
        </w:rPr>
        <w:t>.</w:t>
      </w:r>
      <w:r w:rsidR="009C7AD9" w:rsidRPr="00A9219A">
        <w:rPr>
          <w:sz w:val="24"/>
          <w:szCs w:val="24"/>
        </w:rPr>
        <w:tab/>
        <w:t xml:space="preserve">В Администрации </w:t>
      </w:r>
      <w:proofErr w:type="spellStart"/>
      <w:r w:rsidRPr="00A9219A">
        <w:rPr>
          <w:sz w:val="24"/>
          <w:szCs w:val="24"/>
        </w:rPr>
        <w:t>Тиличетского</w:t>
      </w:r>
      <w:proofErr w:type="spellEnd"/>
      <w:r w:rsidR="009C7AD9" w:rsidRPr="00A9219A">
        <w:rPr>
          <w:sz w:val="24"/>
          <w:szCs w:val="24"/>
        </w:rPr>
        <w:t xml:space="preserve"> сельсовета обеспечивается:</w:t>
      </w:r>
    </w:p>
    <w:p w:rsidR="009C7AD9" w:rsidRPr="00A9219A" w:rsidRDefault="006B5829" w:rsidP="009C7AD9">
      <w:pPr>
        <w:pStyle w:val="ConsPlusNormal"/>
        <w:ind w:firstLine="540"/>
        <w:jc w:val="both"/>
        <w:rPr>
          <w:sz w:val="24"/>
          <w:szCs w:val="24"/>
        </w:rPr>
      </w:pPr>
      <w:r w:rsidRPr="00A9219A">
        <w:rPr>
          <w:sz w:val="24"/>
          <w:szCs w:val="24"/>
        </w:rPr>
        <w:t xml:space="preserve">- </w:t>
      </w:r>
      <w:r w:rsidR="009C7AD9" w:rsidRPr="00A9219A">
        <w:rPr>
          <w:sz w:val="24"/>
          <w:szCs w:val="24"/>
        </w:rPr>
        <w:t xml:space="preserve">допуск на объект </w:t>
      </w:r>
      <w:proofErr w:type="spellStart"/>
      <w:r w:rsidR="009C7AD9" w:rsidRPr="00A9219A">
        <w:rPr>
          <w:sz w:val="24"/>
          <w:szCs w:val="24"/>
        </w:rPr>
        <w:t>сурдопереводчика</w:t>
      </w:r>
      <w:proofErr w:type="spellEnd"/>
      <w:r w:rsidR="009C7AD9" w:rsidRPr="00A9219A">
        <w:rPr>
          <w:sz w:val="24"/>
          <w:szCs w:val="24"/>
        </w:rPr>
        <w:t xml:space="preserve">, </w:t>
      </w:r>
      <w:proofErr w:type="spellStart"/>
      <w:r w:rsidR="009C7AD9" w:rsidRPr="00A9219A">
        <w:rPr>
          <w:sz w:val="24"/>
          <w:szCs w:val="24"/>
        </w:rPr>
        <w:t>тифлосурдопереводчика</w:t>
      </w:r>
      <w:proofErr w:type="spellEnd"/>
      <w:r w:rsidR="009C7AD9" w:rsidRPr="00A9219A">
        <w:rPr>
          <w:sz w:val="24"/>
          <w:szCs w:val="24"/>
        </w:rPr>
        <w:t>;</w:t>
      </w:r>
    </w:p>
    <w:p w:rsidR="009C7AD9" w:rsidRPr="00A9219A" w:rsidRDefault="006B5829" w:rsidP="009C7AD9">
      <w:pPr>
        <w:pStyle w:val="ConsPlusNormal"/>
        <w:ind w:firstLine="540"/>
        <w:jc w:val="both"/>
        <w:rPr>
          <w:sz w:val="24"/>
          <w:szCs w:val="24"/>
        </w:rPr>
      </w:pPr>
      <w:r w:rsidRPr="00A9219A">
        <w:rPr>
          <w:sz w:val="24"/>
          <w:szCs w:val="24"/>
        </w:rPr>
        <w:t xml:space="preserve">- </w:t>
      </w:r>
      <w:r w:rsidR="009C7AD9" w:rsidRPr="00A9219A">
        <w:rPr>
          <w:sz w:val="24"/>
          <w:szCs w:val="24"/>
        </w:rPr>
        <w:t xml:space="preserve">сопровождение инвалидов, имеющих стойкие нарушения функции зрения и самостоятельного передвижения, </w:t>
      </w:r>
      <w:r w:rsidRPr="00A9219A">
        <w:rPr>
          <w:sz w:val="24"/>
          <w:szCs w:val="24"/>
        </w:rPr>
        <w:t>в</w:t>
      </w:r>
      <w:r w:rsidR="009C7AD9" w:rsidRPr="00A9219A">
        <w:rPr>
          <w:sz w:val="24"/>
          <w:szCs w:val="24"/>
        </w:rPr>
        <w:t xml:space="preserve"> </w:t>
      </w:r>
      <w:r w:rsidRPr="00A9219A">
        <w:rPr>
          <w:sz w:val="24"/>
          <w:szCs w:val="24"/>
        </w:rPr>
        <w:t>помещении</w:t>
      </w:r>
      <w:r w:rsidR="009C7AD9" w:rsidRPr="00A9219A">
        <w:rPr>
          <w:sz w:val="24"/>
          <w:szCs w:val="24"/>
        </w:rPr>
        <w:t xml:space="preserve"> Администрации </w:t>
      </w:r>
      <w:proofErr w:type="spellStart"/>
      <w:r w:rsidRPr="00A9219A">
        <w:rPr>
          <w:sz w:val="24"/>
          <w:szCs w:val="24"/>
        </w:rPr>
        <w:t>Тиличетского</w:t>
      </w:r>
      <w:proofErr w:type="spellEnd"/>
      <w:r w:rsidR="009C7AD9" w:rsidRPr="00A9219A">
        <w:rPr>
          <w:sz w:val="24"/>
          <w:szCs w:val="24"/>
        </w:rPr>
        <w:t xml:space="preserve"> сельсовета;</w:t>
      </w:r>
    </w:p>
    <w:p w:rsidR="009C7AD9" w:rsidRPr="00A9219A" w:rsidRDefault="006B5829" w:rsidP="009C7AD9">
      <w:pPr>
        <w:autoSpaceDE w:val="0"/>
        <w:autoSpaceDN w:val="0"/>
        <w:adjustRightInd w:val="0"/>
        <w:ind w:right="-286" w:firstLine="567"/>
        <w:jc w:val="both"/>
        <w:outlineLvl w:val="1"/>
        <w:rPr>
          <w:rFonts w:cs="Arial"/>
          <w:sz w:val="24"/>
        </w:rPr>
      </w:pPr>
      <w:r w:rsidRPr="00A9219A">
        <w:rPr>
          <w:rFonts w:cs="Arial"/>
          <w:sz w:val="24"/>
        </w:rPr>
        <w:t xml:space="preserve">- </w:t>
      </w:r>
      <w:r w:rsidR="009C7AD9" w:rsidRPr="00A9219A">
        <w:rPr>
          <w:rFonts w:cs="Arial"/>
          <w:sz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009C7AD9" w:rsidRPr="00A9219A">
        <w:rPr>
          <w:rFonts w:cs="Arial"/>
          <w:sz w:val="24"/>
        </w:rPr>
        <w:t>установленных</w:t>
      </w:r>
      <w:proofErr w:type="gramEnd"/>
      <w:r w:rsidR="009C7AD9" w:rsidRPr="00A9219A">
        <w:rPr>
          <w:rFonts w:cs="Arial"/>
          <w:sz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A9219A">
        <w:rPr>
          <w:rFonts w:cs="Arial"/>
          <w:sz w:val="24"/>
        </w:rPr>
        <w:t>.</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2.1</w:t>
      </w:r>
      <w:r w:rsidR="00655AED" w:rsidRPr="00A9219A">
        <w:rPr>
          <w:rFonts w:cs="Arial"/>
          <w:sz w:val="24"/>
        </w:rPr>
        <w:t>5</w:t>
      </w:r>
      <w:r w:rsidRPr="00A9219A">
        <w:rPr>
          <w:rFonts w:cs="Arial"/>
          <w:sz w:val="24"/>
        </w:rPr>
        <w:t>. Показателями доступности и качества муниципальной услуги являются:</w:t>
      </w:r>
    </w:p>
    <w:p w:rsidR="0033596C" w:rsidRPr="00A9219A" w:rsidRDefault="00C83008" w:rsidP="0033596C">
      <w:pPr>
        <w:autoSpaceDE w:val="0"/>
        <w:autoSpaceDN w:val="0"/>
        <w:adjustRightInd w:val="0"/>
        <w:ind w:right="-286" w:firstLine="567"/>
        <w:jc w:val="both"/>
        <w:outlineLvl w:val="1"/>
        <w:rPr>
          <w:rFonts w:cs="Arial"/>
          <w:sz w:val="24"/>
        </w:rPr>
      </w:pPr>
      <w:r w:rsidRPr="00A9219A">
        <w:rPr>
          <w:rFonts w:cs="Arial"/>
          <w:sz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3596C" w:rsidRPr="00A9219A" w:rsidRDefault="00C83008" w:rsidP="0033596C">
      <w:pPr>
        <w:autoSpaceDE w:val="0"/>
        <w:autoSpaceDN w:val="0"/>
        <w:adjustRightInd w:val="0"/>
        <w:ind w:right="-286" w:firstLine="567"/>
        <w:jc w:val="both"/>
        <w:rPr>
          <w:rFonts w:cs="Arial"/>
          <w:bCs/>
          <w:sz w:val="24"/>
        </w:rPr>
      </w:pPr>
      <w:r w:rsidRPr="00A9219A">
        <w:rPr>
          <w:rFonts w:cs="Arial"/>
          <w:bCs/>
          <w:sz w:val="24"/>
        </w:rPr>
        <w:t>2.1</w:t>
      </w:r>
      <w:r w:rsidR="00655AED" w:rsidRPr="00A9219A">
        <w:rPr>
          <w:rFonts w:cs="Arial"/>
          <w:bCs/>
          <w:sz w:val="24"/>
        </w:rPr>
        <w:t>6</w:t>
      </w:r>
      <w:r w:rsidRPr="00A9219A">
        <w:rPr>
          <w:rFonts w:cs="Arial"/>
          <w:bCs/>
          <w:sz w:val="24"/>
        </w:rPr>
        <w:t>. Особенности предоставления муниципальной услуги в электронном виде:</w:t>
      </w:r>
    </w:p>
    <w:p w:rsidR="00C83008" w:rsidRPr="00A9219A" w:rsidRDefault="00C83008" w:rsidP="00C83008">
      <w:pPr>
        <w:autoSpaceDE w:val="0"/>
        <w:autoSpaceDN w:val="0"/>
        <w:adjustRightInd w:val="0"/>
        <w:ind w:right="-286" w:firstLine="567"/>
        <w:jc w:val="both"/>
        <w:rPr>
          <w:rFonts w:cs="Arial"/>
          <w:bCs/>
          <w:sz w:val="24"/>
        </w:rPr>
      </w:pPr>
      <w:r w:rsidRPr="00A9219A">
        <w:rPr>
          <w:rFonts w:cs="Arial"/>
          <w:bCs/>
          <w:sz w:val="24"/>
        </w:rPr>
        <w:t>– поданные в электронной форме заявление и  иные документы должны быть заверены электронной цифровой подписью;</w:t>
      </w:r>
    </w:p>
    <w:p w:rsidR="00C83008" w:rsidRPr="00A9219A" w:rsidRDefault="00C83008" w:rsidP="0033596C">
      <w:pPr>
        <w:autoSpaceDE w:val="0"/>
        <w:autoSpaceDN w:val="0"/>
        <w:adjustRightInd w:val="0"/>
        <w:ind w:right="-286" w:firstLine="567"/>
        <w:jc w:val="both"/>
        <w:rPr>
          <w:rFonts w:cs="Arial"/>
          <w:bCs/>
          <w:sz w:val="24"/>
        </w:rPr>
      </w:pPr>
      <w:proofErr w:type="gramStart"/>
      <w:r w:rsidRPr="00A9219A">
        <w:rPr>
          <w:rFonts w:cs="Arial"/>
          <w:bCs/>
          <w:sz w:val="24"/>
        </w:rPr>
        <w:lastRenderedPageBreak/>
        <w:t>–документы, являющиеся результатом предоставления муниципальной услуги, могут быть направлены в электронной форме, в случае, если такой способ получения документов указан в заявлении, в этом случае указанные документы заверяются электронной цифровой подписью в порядке, установленном законодательством;</w:t>
      </w:r>
      <w:proofErr w:type="gramEnd"/>
    </w:p>
    <w:p w:rsidR="00C83008" w:rsidRPr="00A9219A" w:rsidRDefault="00C83008" w:rsidP="0033596C">
      <w:pPr>
        <w:autoSpaceDE w:val="0"/>
        <w:autoSpaceDN w:val="0"/>
        <w:adjustRightInd w:val="0"/>
        <w:ind w:right="-286" w:firstLine="567"/>
        <w:jc w:val="both"/>
        <w:outlineLvl w:val="1"/>
        <w:rPr>
          <w:rFonts w:cs="Arial"/>
          <w:iCs/>
          <w:sz w:val="24"/>
        </w:rPr>
      </w:pPr>
      <w:r w:rsidRPr="00A9219A">
        <w:rPr>
          <w:rFonts w:cs="Arial"/>
          <w:iCs/>
          <w:sz w:val="24"/>
        </w:rPr>
        <w:t>2.1</w:t>
      </w:r>
      <w:r w:rsidR="00655AED" w:rsidRPr="00A9219A">
        <w:rPr>
          <w:rFonts w:cs="Arial"/>
          <w:iCs/>
          <w:sz w:val="24"/>
        </w:rPr>
        <w:t>7</w:t>
      </w:r>
      <w:r w:rsidRPr="00A9219A">
        <w:rPr>
          <w:rFonts w:cs="Arial"/>
          <w:i/>
          <w:iCs/>
          <w:sz w:val="24"/>
        </w:rPr>
        <w:t xml:space="preserve">. </w:t>
      </w:r>
      <w:r w:rsidRPr="00A9219A">
        <w:rPr>
          <w:rFonts w:cs="Arial"/>
          <w:i/>
          <w:sz w:val="24"/>
        </w:rPr>
        <w:t xml:space="preserve"> </w:t>
      </w:r>
      <w:r w:rsidRPr="00A9219A">
        <w:rPr>
          <w:rFonts w:cs="Arial"/>
          <w:sz w:val="24"/>
        </w:rPr>
        <w:t>Особенности организации предоставления муниципальных услуг в многофункциональных центрах</w:t>
      </w:r>
    </w:p>
    <w:p w:rsidR="00C83008" w:rsidRPr="00A9219A" w:rsidRDefault="00C83008" w:rsidP="00C83008">
      <w:pPr>
        <w:autoSpaceDE w:val="0"/>
        <w:autoSpaceDN w:val="0"/>
        <w:adjustRightInd w:val="0"/>
        <w:ind w:right="-286" w:firstLine="567"/>
        <w:jc w:val="both"/>
        <w:outlineLvl w:val="1"/>
        <w:rPr>
          <w:rFonts w:cs="Arial"/>
          <w:sz w:val="24"/>
        </w:rPr>
      </w:pPr>
      <w:proofErr w:type="gramStart"/>
      <w:r w:rsidRPr="00A9219A">
        <w:rPr>
          <w:rFonts w:cs="Arial"/>
          <w:sz w:val="24"/>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A9219A">
        <w:rPr>
          <w:rFonts w:cs="Arial"/>
          <w:bCs/>
          <w:sz w:val="24"/>
        </w:rPr>
        <w:t>организации предоставления государственных и муниципальных услуг»</w:t>
      </w:r>
      <w:r w:rsidRPr="00A9219A">
        <w:rPr>
          <w:rFonts w:cs="Arial"/>
          <w:sz w:val="24"/>
        </w:rPr>
        <w:t xml:space="preserve">, Постановлением </w:t>
      </w:r>
      <w:r w:rsidRPr="00A9219A">
        <w:rPr>
          <w:rFonts w:cs="Arial"/>
          <w:iCs/>
          <w:sz w:val="24"/>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A9219A">
        <w:rPr>
          <w:rFonts w:cs="Arial"/>
          <w:sz w:val="24"/>
        </w:rPr>
        <w:t xml:space="preserve"> муниципальными правовыми актами по принципу</w:t>
      </w:r>
      <w:proofErr w:type="gramEnd"/>
      <w:r w:rsidRPr="00A9219A">
        <w:rPr>
          <w:rFonts w:cs="Arial"/>
          <w:sz w:val="24"/>
        </w:rPr>
        <w:t xml:space="preserve">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2) Многофункциональные центры в соответствии с соглашениями о взаимодействии осуществляют:</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приём запросов заявителей о предоставлении муниципальных услуг;</w:t>
      </w:r>
    </w:p>
    <w:p w:rsidR="00C83008" w:rsidRPr="00A9219A" w:rsidRDefault="00C83008" w:rsidP="00C83008">
      <w:pPr>
        <w:autoSpaceDE w:val="0"/>
        <w:autoSpaceDN w:val="0"/>
        <w:adjustRightInd w:val="0"/>
        <w:ind w:right="-286" w:firstLine="567"/>
        <w:jc w:val="both"/>
        <w:rPr>
          <w:rFonts w:cs="Arial"/>
          <w:sz w:val="24"/>
        </w:rPr>
      </w:pPr>
      <w:r w:rsidRPr="00A9219A">
        <w:rPr>
          <w:rFonts w:cs="Arial"/>
          <w:sz w:val="24"/>
        </w:rPr>
        <w:t>-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представление интересов органов, предоставляющих муниципальные услуги, при взаимодействии с заявителями;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иные функции, указанные в соглашении о взаимодействии.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3) При реализации своих функций многофункциональные центры не вправе требовать от заявителя:</w:t>
      </w:r>
    </w:p>
    <w:p w:rsidR="00C83008" w:rsidRPr="00A9219A" w:rsidRDefault="00C83008" w:rsidP="00C83008">
      <w:pPr>
        <w:autoSpaceDE w:val="0"/>
        <w:autoSpaceDN w:val="0"/>
        <w:adjustRightInd w:val="0"/>
        <w:ind w:right="-286" w:firstLine="567"/>
        <w:jc w:val="both"/>
        <w:rPr>
          <w:rFonts w:cs="Arial"/>
          <w:iCs/>
          <w:sz w:val="24"/>
        </w:rPr>
      </w:pPr>
      <w:r w:rsidRPr="00A9219A">
        <w:rPr>
          <w:rFonts w:cs="Arial"/>
          <w:iCs/>
          <w:sz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3008" w:rsidRPr="00A9219A" w:rsidRDefault="00C83008" w:rsidP="00C83008">
      <w:pPr>
        <w:autoSpaceDE w:val="0"/>
        <w:autoSpaceDN w:val="0"/>
        <w:adjustRightInd w:val="0"/>
        <w:ind w:right="-286" w:firstLine="567"/>
        <w:jc w:val="both"/>
        <w:rPr>
          <w:rFonts w:cs="Arial"/>
          <w:iCs/>
          <w:sz w:val="24"/>
        </w:rPr>
      </w:pPr>
      <w:proofErr w:type="gramStart"/>
      <w:r w:rsidRPr="00A9219A">
        <w:rPr>
          <w:rFonts w:cs="Arial"/>
          <w:iCs/>
          <w:sz w:val="24"/>
        </w:rPr>
        <w:t xml:space="preserve">- представления документов и информации, в том числе подтверждающих </w:t>
      </w:r>
      <w:r w:rsidRPr="00A9219A">
        <w:rPr>
          <w:rFonts w:cs="Arial"/>
          <w:iCs/>
          <w:sz w:val="24"/>
        </w:rPr>
        <w:lastRenderedPageBreak/>
        <w:t xml:space="preserve">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A9219A">
          <w:rPr>
            <w:rFonts w:cs="Arial"/>
            <w:iCs/>
            <w:sz w:val="24"/>
          </w:rPr>
          <w:t>частью 6 статьи 7</w:t>
        </w:r>
      </w:hyperlink>
      <w:r w:rsidRPr="00A9219A">
        <w:rPr>
          <w:rFonts w:cs="Arial"/>
          <w:iCs/>
          <w:sz w:val="24"/>
        </w:rPr>
        <w:t xml:space="preserve"> Федерального</w:t>
      </w:r>
      <w:proofErr w:type="gramEnd"/>
      <w:r w:rsidRPr="00A9219A">
        <w:rPr>
          <w:rFonts w:cs="Arial"/>
          <w:iCs/>
          <w:sz w:val="24"/>
        </w:rPr>
        <w:t xml:space="preserve"> закона № 210-ФЗ перечень документов. Заявитель вправе представить указанные документы и информацию по собственной инициативе;</w:t>
      </w:r>
    </w:p>
    <w:p w:rsidR="00C83008" w:rsidRPr="00A9219A" w:rsidRDefault="00C83008" w:rsidP="00C83008">
      <w:pPr>
        <w:autoSpaceDE w:val="0"/>
        <w:autoSpaceDN w:val="0"/>
        <w:adjustRightInd w:val="0"/>
        <w:ind w:right="-286" w:firstLine="567"/>
        <w:jc w:val="both"/>
        <w:rPr>
          <w:rFonts w:cs="Arial"/>
          <w:iCs/>
          <w:sz w:val="24"/>
        </w:rPr>
      </w:pPr>
      <w:r w:rsidRPr="00A9219A">
        <w:rPr>
          <w:rFonts w:cs="Arial"/>
          <w:iCs/>
          <w:sz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A9219A">
          <w:rPr>
            <w:rFonts w:cs="Arial"/>
            <w:iCs/>
            <w:sz w:val="24"/>
          </w:rPr>
          <w:t>части 1 статьи 9</w:t>
        </w:r>
      </w:hyperlink>
      <w:r w:rsidRPr="00A9219A">
        <w:rPr>
          <w:rFonts w:cs="Arial"/>
          <w:iCs/>
          <w:sz w:val="24"/>
        </w:rPr>
        <w:t xml:space="preserve"> Федерального закона № 210-ФЗ, и получения документов и информации, предоставляемых в результате предоставления таких услуг.</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 4) При реализации своих функций в соответствии с соглашениями о взаимодействии многофункциональный центр обязан:</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 обеспечивать защиту информации, доступ к которой ограничен в соответствии с федеральным </w:t>
      </w:r>
      <w:hyperlink r:id="rId13" w:history="1">
        <w:r w:rsidRPr="00A9219A">
          <w:rPr>
            <w:rFonts w:cs="Arial"/>
            <w:sz w:val="24"/>
          </w:rPr>
          <w:t>законом</w:t>
        </w:r>
      </w:hyperlink>
      <w:r w:rsidRPr="00A9219A">
        <w:rPr>
          <w:rFonts w:cs="Arial"/>
          <w:sz w:val="24"/>
        </w:rPr>
        <w:t>, а также соблюдать режим обработки и использования персональных данных;</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соблюдать требования соглашений о взаимодействии;</w:t>
      </w:r>
    </w:p>
    <w:p w:rsidR="00C83008" w:rsidRPr="00A9219A" w:rsidRDefault="00C83008" w:rsidP="0033596C">
      <w:pPr>
        <w:autoSpaceDE w:val="0"/>
        <w:autoSpaceDN w:val="0"/>
        <w:adjustRightInd w:val="0"/>
        <w:ind w:right="-286" w:firstLine="567"/>
        <w:jc w:val="both"/>
        <w:rPr>
          <w:rFonts w:cs="Arial"/>
          <w:iCs/>
          <w:sz w:val="24"/>
        </w:rPr>
      </w:pPr>
      <w:r w:rsidRPr="00A9219A">
        <w:rPr>
          <w:rFonts w:cs="Arial"/>
          <w:sz w:val="24"/>
        </w:rPr>
        <w:t xml:space="preserve">- </w:t>
      </w:r>
      <w:r w:rsidRPr="00A9219A">
        <w:rPr>
          <w:rFonts w:cs="Arial"/>
          <w:iCs/>
          <w:sz w:val="24"/>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4" w:history="1">
        <w:r w:rsidRPr="00A9219A">
          <w:rPr>
            <w:rFonts w:cs="Arial"/>
            <w:iCs/>
            <w:sz w:val="24"/>
          </w:rPr>
          <w:t>частью 1 статьи 1</w:t>
        </w:r>
      </w:hyperlink>
      <w:r w:rsidRPr="00A9219A">
        <w:rPr>
          <w:rFonts w:cs="Arial"/>
          <w:iCs/>
          <w:sz w:val="24"/>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C83008" w:rsidRPr="00A9219A" w:rsidRDefault="00C83008" w:rsidP="0033596C">
      <w:pPr>
        <w:pStyle w:val="ConsPlusTitle"/>
        <w:ind w:right="-286" w:firstLine="567"/>
        <w:jc w:val="both"/>
        <w:outlineLvl w:val="0"/>
        <w:rPr>
          <w:rFonts w:ascii="Arial" w:hAnsi="Arial" w:cs="Arial"/>
          <w:b w:val="0"/>
        </w:rPr>
      </w:pPr>
      <w:r w:rsidRPr="00A9219A">
        <w:rPr>
          <w:rFonts w:ascii="Arial" w:hAnsi="Arial" w:cs="Arial"/>
          <w:b w:val="0"/>
        </w:rPr>
        <w:t>2.17. Использование информационно-телекоммуникационных технологий при предоставлении муниципальных услуг</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5" w:history="1">
        <w:r w:rsidRPr="00A9219A">
          <w:rPr>
            <w:rFonts w:cs="Arial"/>
            <w:sz w:val="24"/>
          </w:rPr>
          <w:t>требования</w:t>
        </w:r>
      </w:hyperlink>
      <w:r w:rsidRPr="00A9219A">
        <w:rPr>
          <w:rFonts w:cs="Arial"/>
          <w:sz w:val="24"/>
        </w:rPr>
        <w:t xml:space="preserve"> к инфраструктуре, обеспечивающей их взаимодействие, устанавливаются Правительством Российской Федерации.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4) Единый портал муниципальных услуг обеспечивает:</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lastRenderedPageBreak/>
        <w:t xml:space="preserve">   а)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 б) доступность для копирования и заполнения в электронной форме запроса и иных документов, необходимых для получения муниципальной услуги;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 в</w:t>
      </w:r>
      <w:proofErr w:type="gramStart"/>
      <w:r w:rsidRPr="00A9219A">
        <w:rPr>
          <w:rFonts w:cs="Arial"/>
          <w:sz w:val="24"/>
        </w:rPr>
        <w:t>)в</w:t>
      </w:r>
      <w:proofErr w:type="gramEnd"/>
      <w:r w:rsidRPr="00A9219A">
        <w:rPr>
          <w:rFonts w:cs="Arial"/>
          <w:sz w:val="24"/>
        </w:rPr>
        <w:t>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 г) возможность получения заявителем сведений о ходе выполнения запроса о предоставлении муниципальной услуги либо услуги;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 </w:t>
      </w:r>
      <w:proofErr w:type="spellStart"/>
      <w:r w:rsidRPr="00A9219A">
        <w:rPr>
          <w:rFonts w:cs="Arial"/>
          <w:sz w:val="24"/>
        </w:rPr>
        <w:t>д</w:t>
      </w:r>
      <w:proofErr w:type="spellEnd"/>
      <w:r w:rsidRPr="00A9219A">
        <w:rPr>
          <w:rFonts w:cs="Arial"/>
          <w:sz w:val="24"/>
        </w:rPr>
        <w:t>)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C83008" w:rsidRPr="00A9219A" w:rsidRDefault="00C83008" w:rsidP="00C83008">
      <w:pPr>
        <w:autoSpaceDE w:val="0"/>
        <w:autoSpaceDN w:val="0"/>
        <w:adjustRightInd w:val="0"/>
        <w:ind w:right="-286" w:firstLine="567"/>
        <w:jc w:val="both"/>
        <w:outlineLvl w:val="1"/>
        <w:rPr>
          <w:rFonts w:cs="Arial"/>
          <w:sz w:val="24"/>
        </w:rPr>
      </w:pPr>
    </w:p>
    <w:p w:rsidR="00C83008" w:rsidRPr="00A9219A" w:rsidRDefault="00C83008" w:rsidP="0033596C">
      <w:pPr>
        <w:autoSpaceDE w:val="0"/>
        <w:ind w:right="-286" w:firstLine="567"/>
        <w:jc w:val="center"/>
        <w:rPr>
          <w:rFonts w:eastAsia="Times New Roman CYR" w:cs="Arial"/>
          <w:b/>
          <w:sz w:val="24"/>
        </w:rPr>
      </w:pPr>
      <w:r w:rsidRPr="00A9219A">
        <w:rPr>
          <w:rFonts w:eastAsia="Times New Roman CYR" w:cs="Arial"/>
          <w:b/>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МФЦ.</w:t>
      </w:r>
    </w:p>
    <w:p w:rsidR="00C83008" w:rsidRPr="00A9219A" w:rsidRDefault="00C83008" w:rsidP="00C83008">
      <w:pPr>
        <w:autoSpaceDE w:val="0"/>
        <w:ind w:right="-286" w:firstLine="567"/>
        <w:rPr>
          <w:rFonts w:eastAsia="Times New Roman CYR" w:cs="Arial"/>
          <w:b/>
          <w:sz w:val="24"/>
        </w:rPr>
      </w:pP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sz w:val="24"/>
        </w:rPr>
        <w:t xml:space="preserve">3.1. </w:t>
      </w:r>
      <w:r w:rsidRPr="00A9219A">
        <w:rPr>
          <w:rFonts w:cs="Arial"/>
          <w:bCs/>
          <w:sz w:val="24"/>
        </w:rPr>
        <w:t>Предоставление муниципальной услуги осуществляется в форме:</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 непосредственное обращение заявителя (при личном обращении, электронной почтой, МФЦ);</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 ответ на письменное обращение.</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3.2. Получение консультаций по процедуре предоставления муниципальной услуги может осуществляться следующими способами: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посредством личного обращения;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обращения по телефону;</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посредством письменных обращений по почте;</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посредством обращений по электронной почте.</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3.3. Основными требованиями к консультации заявителей являются: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актуальность;</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своевременность;</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четкость в изложении материала;</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полнота консультирования;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наглядность форм подачи материала;</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удобство и доступность.</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3.4. Требования к форме и характеру взаимодействия специалиста администрации с заявителями:</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3.5. При ответах на телефонные звонки и устные обращения специалист в </w:t>
      </w:r>
      <w:r w:rsidRPr="00A9219A">
        <w:rPr>
          <w:rFonts w:cs="Arial"/>
          <w:sz w:val="24"/>
        </w:rPr>
        <w:lastRenderedPageBreak/>
        <w:t>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3.6.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3.7. Предоставление муниципальной услуги включает в себя выполнение следующих административных процедур: </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3.7.1. При направлении документов по почте:</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 подготовка ответа и направление его по почте заявителю.</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A9219A">
        <w:rPr>
          <w:rFonts w:cs="Arial"/>
          <w:bCs/>
          <w:i/>
          <w:sz w:val="24"/>
        </w:rPr>
        <w:t>5</w:t>
      </w:r>
      <w:r w:rsidRPr="00A9219A">
        <w:rPr>
          <w:rFonts w:cs="Arial"/>
          <w:bCs/>
          <w:sz w:val="24"/>
        </w:rPr>
        <w:t>дней.</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3.7.2. При личном обращении заявителя:</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 приём заявителя, проверка документов (в день обращения);</w:t>
      </w:r>
    </w:p>
    <w:p w:rsidR="00C83008" w:rsidRPr="00A9219A" w:rsidRDefault="00C83008" w:rsidP="00C83008">
      <w:pPr>
        <w:autoSpaceDE w:val="0"/>
        <w:autoSpaceDN w:val="0"/>
        <w:adjustRightInd w:val="0"/>
        <w:ind w:right="-286" w:firstLine="567"/>
        <w:jc w:val="both"/>
        <w:outlineLvl w:val="1"/>
        <w:rPr>
          <w:rFonts w:cs="Arial"/>
          <w:bCs/>
          <w:sz w:val="24"/>
        </w:rPr>
      </w:pPr>
      <w:r w:rsidRPr="00A9219A">
        <w:rPr>
          <w:rFonts w:cs="Arial"/>
          <w:bCs/>
          <w:sz w:val="24"/>
        </w:rPr>
        <w:t>- предоставление соответствующей информации заявителю.</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bCs/>
          <w:sz w:val="24"/>
        </w:rPr>
        <w:t xml:space="preserve">3.7.3. </w:t>
      </w:r>
      <w:r w:rsidRPr="00A9219A">
        <w:rPr>
          <w:rFonts w:cs="Arial"/>
          <w:sz w:val="24"/>
        </w:rPr>
        <w:t xml:space="preserve">Ответственный исполнитель в случае, указанном в </w:t>
      </w:r>
      <w:hyperlink r:id="rId16" w:history="1">
        <w:r w:rsidRPr="00A9219A">
          <w:rPr>
            <w:rFonts w:cs="Arial"/>
            <w:sz w:val="24"/>
          </w:rPr>
          <w:t>пункте</w:t>
        </w:r>
      </w:hyperlink>
      <w:r w:rsidRPr="00A9219A">
        <w:rPr>
          <w:rFonts w:cs="Arial"/>
          <w:sz w:val="24"/>
        </w:rPr>
        <w:t xml:space="preserve"> 2.8. настоящего Административного регламента, не позднее 2 дней со дня получения заявления и документов от главы администрации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C83008" w:rsidRPr="00A9219A" w:rsidRDefault="00C83008" w:rsidP="00C83008">
      <w:pPr>
        <w:autoSpaceDE w:val="0"/>
        <w:ind w:right="-286" w:firstLine="567"/>
        <w:rPr>
          <w:rFonts w:eastAsia="Times New Roman CYR" w:cs="Arial"/>
          <w:bCs/>
          <w:sz w:val="24"/>
        </w:rPr>
      </w:pPr>
      <w:r w:rsidRPr="00A9219A">
        <w:rPr>
          <w:rFonts w:eastAsia="Times New Roman CYR" w:cs="Arial"/>
          <w:bCs/>
          <w:sz w:val="24"/>
        </w:rPr>
        <w:t>3.8. Административные процедуры:</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прием заявления и документов, указанных  в п. 2.7. настоящего регламента;</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регистрация заявления;</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выдача   заявителю расписки  о  принятии  заявления и пакета документов с описью представленных документов;</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рассмотрение заявления;</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проверка представленных документов на их соответствие установленному перечню;</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   проверка сведений, содержащихся в представленных документах;</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   рассмотрение документов по переводу жилых помещений в нежилые помещения и нежилых помещений в жилые помещения на Жилищной Комиссии (далее - Комиссия).</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 подготовка проекта постановления администрации </w:t>
      </w:r>
      <w:proofErr w:type="spellStart"/>
      <w:r w:rsidR="00952CED" w:rsidRPr="00A9219A">
        <w:rPr>
          <w:rFonts w:cs="Arial"/>
          <w:sz w:val="24"/>
        </w:rPr>
        <w:t>Тиличетского</w:t>
      </w:r>
      <w:proofErr w:type="spellEnd"/>
      <w:r w:rsidRPr="00A9219A">
        <w:rPr>
          <w:rFonts w:eastAsia="Times New Roman CYR" w:cs="Arial"/>
          <w:sz w:val="24"/>
        </w:rPr>
        <w:t xml:space="preserve">  сельсовета </w:t>
      </w:r>
      <w:proofErr w:type="spellStart"/>
      <w:r w:rsidRPr="00A9219A">
        <w:rPr>
          <w:rFonts w:eastAsia="Times New Roman CYR" w:cs="Arial"/>
          <w:sz w:val="24"/>
        </w:rPr>
        <w:t>Нижнеингашского</w:t>
      </w:r>
      <w:proofErr w:type="spellEnd"/>
      <w:r w:rsidRPr="00A9219A">
        <w:rPr>
          <w:rFonts w:eastAsia="Times New Roman CYR" w:cs="Arial"/>
          <w:sz w:val="24"/>
        </w:rPr>
        <w:t xml:space="preserve"> района Красноярского края о переводе помещения;</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  подготовка уведомления о переводе (отказе в переводе) помещения;</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  информирование заявителя о принятом постановлении;</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выдача заявителю постановления о переводе (отказе в переводе) помещения; </w:t>
      </w:r>
    </w:p>
    <w:p w:rsidR="00C83008" w:rsidRPr="00A9219A" w:rsidRDefault="00C83008" w:rsidP="00C83008">
      <w:pPr>
        <w:ind w:right="-286" w:firstLine="567"/>
        <w:jc w:val="both"/>
        <w:rPr>
          <w:rFonts w:eastAsia="Times New Roman" w:cs="Arial"/>
          <w:sz w:val="24"/>
        </w:rPr>
      </w:pPr>
      <w:r w:rsidRPr="00A9219A">
        <w:rPr>
          <w:rFonts w:eastAsia="Times New Roman CYR" w:cs="Arial"/>
          <w:sz w:val="24"/>
        </w:rPr>
        <w:t xml:space="preserve">      - направление постановления о переводе помещения и акта приемочной комиссии, подтверждающего завершение переустройства и (или) перепланировки помещения, в случае их проведения, в</w:t>
      </w:r>
      <w:r w:rsidRPr="00A9219A">
        <w:rPr>
          <w:rFonts w:eastAsia="Times New Roman CYR" w:cs="Arial"/>
          <w:b/>
          <w:sz w:val="24"/>
        </w:rPr>
        <w:t xml:space="preserve">  </w:t>
      </w:r>
      <w:r w:rsidRPr="00A9219A">
        <w:rPr>
          <w:rFonts w:eastAsia="Times New Roman" w:cs="Arial"/>
          <w:sz w:val="24"/>
        </w:rPr>
        <w:t xml:space="preserve">орган технической инвентаризации и технического учета </w:t>
      </w:r>
      <w:r w:rsidRPr="00A9219A">
        <w:rPr>
          <w:rFonts w:eastAsia="Times New Roman CYR" w:cs="Arial"/>
          <w:sz w:val="24"/>
        </w:rPr>
        <w:t xml:space="preserve">для внесения изменения в документы по учету объектов </w:t>
      </w:r>
      <w:r w:rsidRPr="00A9219A">
        <w:rPr>
          <w:rFonts w:eastAsia="Times New Roman CYR" w:cs="Arial"/>
          <w:sz w:val="24"/>
        </w:rPr>
        <w:lastRenderedPageBreak/>
        <w:t>недвижимости по результатам перевода помещения.</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3.9. Прием и регистрация заявления и документов для предоставления муниципальной услуги.</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3.9.1. Основанием для начала предоставления муниципальной услуги является обращение заявителя к специалисту с заявлением и документами, указанными в настоящем  Административном регламенте.</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3.9.2. Специалист, ответственный за прием документов:</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    устанавливается личность заявителя;</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 проводится проверка представленных документов на предмет соответствия их установленным законодательством требованиям;</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 осуществляется сверка копий документов с оригиналами и заверение их своей подписью и печатью; </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 осуществляется выдача заявителю расписки в получении документов с указанием их перечня;</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 проводится подготовка пакета документов для рассмотрения на заседании Комиссии.</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3.10. Рассмотрение документов по переводу жилых помещений в нежилые помещения и нежилых помещений в жилые помещения на Комиссии.</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3.10.1. Основанием для начала административной процедуры является поступление заявления с пакетом документов на Комиссию.</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3.10.2. Комиссия вправе привлекать к участию в работе заинтересованных лиц, как физических, так и юридических.</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В случае необходимости запрашивается дополнительная информация по вопросам, относящимся к предоставлению муниципальной услуги.</w:t>
      </w:r>
    </w:p>
    <w:p w:rsidR="00C83008" w:rsidRPr="00A9219A" w:rsidRDefault="00C83008" w:rsidP="00C83008">
      <w:pPr>
        <w:pStyle w:val="ConsNormal"/>
        <w:widowControl/>
        <w:ind w:right="-286" w:firstLine="567"/>
        <w:jc w:val="both"/>
        <w:rPr>
          <w:rFonts w:cs="Arial"/>
          <w:sz w:val="24"/>
          <w:szCs w:val="24"/>
        </w:rPr>
      </w:pPr>
      <w:r w:rsidRPr="00A9219A">
        <w:rPr>
          <w:rFonts w:eastAsia="Times New Roman CYR" w:cs="Arial"/>
          <w:sz w:val="24"/>
          <w:szCs w:val="24"/>
        </w:rPr>
        <w:t xml:space="preserve">      3.10.3.  Комиссией принимается решение </w:t>
      </w:r>
      <w:r w:rsidRPr="00A9219A">
        <w:rPr>
          <w:rFonts w:cs="Arial"/>
          <w:sz w:val="24"/>
          <w:szCs w:val="24"/>
        </w:rPr>
        <w:t xml:space="preserve">о переводе жилого помещения в нежилое помещение и нежилого помещения в жилое помещение либо об отказе в переводе помещения. </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3.10.4. Решение оформляется протоколом, который подписывается всеми присутствующими членами Комиссии. </w:t>
      </w:r>
    </w:p>
    <w:p w:rsidR="00C83008" w:rsidRPr="00A9219A" w:rsidRDefault="00C83008" w:rsidP="00C83008">
      <w:pPr>
        <w:autoSpaceDE w:val="0"/>
        <w:ind w:right="-286" w:firstLine="567"/>
        <w:jc w:val="both"/>
        <w:rPr>
          <w:rFonts w:eastAsia="Times New Roman CYR" w:cs="Arial"/>
          <w:sz w:val="24"/>
        </w:rPr>
      </w:pPr>
      <w:r w:rsidRPr="00A9219A">
        <w:rPr>
          <w:rFonts w:eastAsia="Times New Roman CYR" w:cs="Arial"/>
          <w:sz w:val="24"/>
        </w:rPr>
        <w:t xml:space="preserve">       3.11. Принятие постановления о предоставлении  либо об отказе в предоставлении муниципальной услуги.</w:t>
      </w:r>
    </w:p>
    <w:p w:rsidR="00C83008" w:rsidRPr="00A9219A" w:rsidRDefault="00C83008" w:rsidP="00C83008">
      <w:pPr>
        <w:autoSpaceDE w:val="0"/>
        <w:ind w:right="-286" w:firstLine="567"/>
        <w:jc w:val="both"/>
        <w:rPr>
          <w:rFonts w:cs="Arial"/>
          <w:sz w:val="24"/>
        </w:rPr>
      </w:pPr>
      <w:r w:rsidRPr="00A9219A">
        <w:rPr>
          <w:rFonts w:eastAsia="Times New Roman CYR" w:cs="Arial"/>
          <w:b/>
          <w:sz w:val="24"/>
        </w:rPr>
        <w:t xml:space="preserve">         </w:t>
      </w:r>
      <w:r w:rsidRPr="00A9219A">
        <w:rPr>
          <w:rFonts w:eastAsia="Times New Roman CYR" w:cs="Arial"/>
          <w:sz w:val="24"/>
        </w:rPr>
        <w:t xml:space="preserve">3.12. Основанием для начала административной процедуры является оформление Специалистом протокола Комиссии </w:t>
      </w:r>
      <w:r w:rsidRPr="00A9219A">
        <w:rPr>
          <w:rFonts w:cs="Arial"/>
          <w:sz w:val="24"/>
        </w:rPr>
        <w:t xml:space="preserve">о переводе жилого помещения в нежилое помещение и нежилого помещения в жилое помещение либо об отказе в переводе помещения. </w:t>
      </w:r>
    </w:p>
    <w:p w:rsidR="00C83008" w:rsidRPr="00A9219A" w:rsidRDefault="00C83008" w:rsidP="00C83008">
      <w:pPr>
        <w:pStyle w:val="ConsNormal"/>
        <w:widowControl/>
        <w:ind w:right="-286" w:firstLine="567"/>
        <w:jc w:val="both"/>
        <w:rPr>
          <w:rFonts w:cs="Arial"/>
          <w:sz w:val="24"/>
          <w:szCs w:val="24"/>
        </w:rPr>
      </w:pPr>
      <w:r w:rsidRPr="00A9219A">
        <w:rPr>
          <w:rFonts w:eastAsia="Times New Roman CYR" w:cs="Arial"/>
          <w:sz w:val="24"/>
          <w:szCs w:val="24"/>
        </w:rPr>
        <w:t xml:space="preserve">3.13.  По результатам  принятого Комиссией решения Специалист готовит проект постановления администрации </w:t>
      </w:r>
      <w:proofErr w:type="spellStart"/>
      <w:r w:rsidR="00952CED" w:rsidRPr="00A9219A">
        <w:rPr>
          <w:rFonts w:cs="Arial"/>
          <w:sz w:val="24"/>
          <w:szCs w:val="24"/>
        </w:rPr>
        <w:t>Тиличетского</w:t>
      </w:r>
      <w:proofErr w:type="spellEnd"/>
      <w:r w:rsidRPr="00A9219A">
        <w:rPr>
          <w:rFonts w:eastAsia="Times New Roman CYR" w:cs="Arial"/>
          <w:sz w:val="24"/>
          <w:szCs w:val="24"/>
        </w:rPr>
        <w:t xml:space="preserve"> сельсовета  </w:t>
      </w:r>
      <w:proofErr w:type="spellStart"/>
      <w:r w:rsidRPr="00A9219A">
        <w:rPr>
          <w:rFonts w:eastAsia="Times New Roman CYR" w:cs="Arial"/>
          <w:sz w:val="24"/>
          <w:szCs w:val="24"/>
        </w:rPr>
        <w:t>Нижнеингашского</w:t>
      </w:r>
      <w:proofErr w:type="spellEnd"/>
      <w:r w:rsidRPr="00A9219A">
        <w:rPr>
          <w:rFonts w:eastAsia="Times New Roman CYR" w:cs="Arial"/>
          <w:sz w:val="24"/>
          <w:szCs w:val="24"/>
        </w:rPr>
        <w:t xml:space="preserve"> района Красноярского края</w:t>
      </w:r>
      <w:r w:rsidRPr="00A9219A">
        <w:rPr>
          <w:rFonts w:cs="Arial"/>
          <w:sz w:val="24"/>
          <w:szCs w:val="24"/>
        </w:rPr>
        <w:t xml:space="preserve"> о переводе жилого помещения в нежилое помещение и нежилого помещения в жилое помещение либо уведомление об отказе в переводе помещения. </w:t>
      </w:r>
    </w:p>
    <w:p w:rsidR="00C83008" w:rsidRPr="00A9219A" w:rsidRDefault="00C83008" w:rsidP="00C83008">
      <w:pPr>
        <w:autoSpaceDE w:val="0"/>
        <w:autoSpaceDN w:val="0"/>
        <w:adjustRightInd w:val="0"/>
        <w:ind w:right="-286" w:firstLine="567"/>
        <w:jc w:val="both"/>
        <w:rPr>
          <w:rFonts w:cs="Arial"/>
          <w:bCs/>
          <w:sz w:val="24"/>
        </w:rPr>
      </w:pPr>
      <w:r w:rsidRPr="00A9219A">
        <w:rPr>
          <w:rFonts w:cs="Arial"/>
          <w:bCs/>
          <w:sz w:val="24"/>
        </w:rPr>
        <w:t xml:space="preserve">3.14.При поступлении заявления в электронном виде. </w:t>
      </w:r>
    </w:p>
    <w:p w:rsidR="00C83008" w:rsidRPr="00A9219A" w:rsidRDefault="00C83008" w:rsidP="00C83008">
      <w:pPr>
        <w:autoSpaceDE w:val="0"/>
        <w:autoSpaceDN w:val="0"/>
        <w:adjustRightInd w:val="0"/>
        <w:ind w:right="-286" w:firstLine="567"/>
        <w:jc w:val="both"/>
        <w:rPr>
          <w:rFonts w:cs="Arial"/>
          <w:bCs/>
          <w:sz w:val="24"/>
        </w:rPr>
      </w:pPr>
      <w:r w:rsidRPr="00A9219A">
        <w:rPr>
          <w:rFonts w:cs="Arial"/>
          <w:bCs/>
          <w:sz w:val="24"/>
        </w:rPr>
        <w:t>Должностное лицо Администрации, ответственное за прием и регистрацию документов, выполняет следующие действия:</w:t>
      </w:r>
    </w:p>
    <w:p w:rsidR="00C83008" w:rsidRPr="00A9219A" w:rsidRDefault="00C83008" w:rsidP="00C83008">
      <w:pPr>
        <w:autoSpaceDE w:val="0"/>
        <w:autoSpaceDN w:val="0"/>
        <w:adjustRightInd w:val="0"/>
        <w:ind w:right="-286" w:firstLine="567"/>
        <w:jc w:val="both"/>
        <w:rPr>
          <w:rFonts w:cs="Arial"/>
          <w:bCs/>
          <w:sz w:val="24"/>
        </w:rPr>
      </w:pPr>
      <w:r w:rsidRPr="00A9219A">
        <w:rPr>
          <w:rFonts w:cs="Arial"/>
          <w:bCs/>
          <w:sz w:val="24"/>
        </w:rPr>
        <w:t>- распечатывает поступившее заявление на бумажном носителе;</w:t>
      </w:r>
    </w:p>
    <w:p w:rsidR="00C83008" w:rsidRPr="00A9219A" w:rsidRDefault="00C83008" w:rsidP="00C83008">
      <w:pPr>
        <w:autoSpaceDE w:val="0"/>
        <w:autoSpaceDN w:val="0"/>
        <w:adjustRightInd w:val="0"/>
        <w:ind w:right="-286" w:firstLine="567"/>
        <w:jc w:val="both"/>
        <w:rPr>
          <w:rFonts w:cs="Arial"/>
          <w:bCs/>
          <w:sz w:val="24"/>
        </w:rPr>
      </w:pPr>
      <w:r w:rsidRPr="00A9219A">
        <w:rPr>
          <w:rFonts w:cs="Arial"/>
          <w:bCs/>
          <w:sz w:val="24"/>
        </w:rPr>
        <w:t>- фиксирует факт его получения в журнале учета и регистрации запросов, в соответствии с порядком установленным Администрацией;</w:t>
      </w:r>
    </w:p>
    <w:p w:rsidR="00C83008" w:rsidRPr="00A9219A" w:rsidRDefault="00C83008" w:rsidP="00C83008">
      <w:pPr>
        <w:autoSpaceDE w:val="0"/>
        <w:autoSpaceDN w:val="0"/>
        <w:adjustRightInd w:val="0"/>
        <w:ind w:right="-286" w:firstLine="567"/>
        <w:jc w:val="both"/>
        <w:rPr>
          <w:rFonts w:cs="Arial"/>
          <w:bCs/>
          <w:sz w:val="24"/>
        </w:rPr>
      </w:pPr>
      <w:r w:rsidRPr="00A9219A">
        <w:rPr>
          <w:rFonts w:cs="Arial"/>
          <w:bCs/>
          <w:sz w:val="24"/>
        </w:rPr>
        <w:t>- направляет заявителю подтверждение получения заявления;</w:t>
      </w:r>
    </w:p>
    <w:p w:rsidR="00C83008" w:rsidRPr="00A9219A" w:rsidRDefault="00C83008" w:rsidP="00C83008">
      <w:pPr>
        <w:autoSpaceDE w:val="0"/>
        <w:autoSpaceDN w:val="0"/>
        <w:adjustRightInd w:val="0"/>
        <w:ind w:right="-286" w:firstLine="567"/>
        <w:jc w:val="both"/>
        <w:rPr>
          <w:rFonts w:cs="Arial"/>
          <w:bCs/>
          <w:sz w:val="24"/>
        </w:rPr>
      </w:pPr>
      <w:r w:rsidRPr="00A9219A">
        <w:rPr>
          <w:rFonts w:cs="Arial"/>
          <w:bCs/>
          <w:sz w:val="24"/>
        </w:rPr>
        <w:t>- направляет зарегистрированное заявление на визирование главе Администрации;</w:t>
      </w:r>
    </w:p>
    <w:p w:rsidR="00C83008" w:rsidRPr="00A9219A" w:rsidRDefault="00C83008" w:rsidP="00C83008">
      <w:pPr>
        <w:autoSpaceDE w:val="0"/>
        <w:autoSpaceDN w:val="0"/>
        <w:adjustRightInd w:val="0"/>
        <w:ind w:right="-286" w:firstLine="567"/>
        <w:jc w:val="both"/>
        <w:rPr>
          <w:rFonts w:cs="Arial"/>
          <w:bCs/>
          <w:sz w:val="24"/>
        </w:rPr>
      </w:pPr>
      <w:r w:rsidRPr="00A9219A">
        <w:rPr>
          <w:rFonts w:cs="Arial"/>
          <w:bCs/>
          <w:sz w:val="24"/>
        </w:rPr>
        <w:t>- после получения визы главы Администрации направляет заявление в соответствии с визой главы Администрации должностному лицу Администрации, ответственному за предоставление муниципальной услуги.</w:t>
      </w:r>
    </w:p>
    <w:p w:rsidR="00C83008" w:rsidRPr="00A9219A" w:rsidRDefault="00C83008" w:rsidP="00C83008">
      <w:pPr>
        <w:autoSpaceDE w:val="0"/>
        <w:autoSpaceDN w:val="0"/>
        <w:adjustRightInd w:val="0"/>
        <w:ind w:right="-286" w:firstLine="567"/>
        <w:jc w:val="both"/>
        <w:rPr>
          <w:rFonts w:cs="Arial"/>
          <w:bCs/>
          <w:sz w:val="24"/>
        </w:rPr>
      </w:pPr>
      <w:r w:rsidRPr="00A9219A">
        <w:rPr>
          <w:rFonts w:cs="Arial"/>
          <w:bCs/>
          <w:sz w:val="24"/>
        </w:rPr>
        <w:lastRenderedPageBreak/>
        <w:t>Результатом исполнения данного административного действия является направление должностным лицом Администрации, ответственным за прием и регистрацию документов, заявления должностному лицу Администрации, ответственному за предоставление муниципальной услуги.</w:t>
      </w:r>
    </w:p>
    <w:p w:rsidR="00C83008" w:rsidRPr="00A9219A" w:rsidRDefault="00C83008" w:rsidP="00C83008">
      <w:pPr>
        <w:autoSpaceDE w:val="0"/>
        <w:autoSpaceDN w:val="0"/>
        <w:adjustRightInd w:val="0"/>
        <w:ind w:right="-286" w:firstLine="567"/>
        <w:jc w:val="both"/>
        <w:rPr>
          <w:rFonts w:cs="Arial"/>
          <w:bCs/>
          <w:sz w:val="24"/>
        </w:rPr>
      </w:pPr>
      <w:r w:rsidRPr="00A9219A">
        <w:rPr>
          <w:rFonts w:cs="Arial"/>
          <w:bCs/>
          <w:sz w:val="24"/>
        </w:rPr>
        <w:t>Максимальный срок исполнения данного административного действия составляет не более 2 дней.</w:t>
      </w:r>
    </w:p>
    <w:p w:rsidR="0033596C" w:rsidRPr="00A9219A" w:rsidRDefault="0033596C" w:rsidP="00C83008">
      <w:pPr>
        <w:pStyle w:val="32"/>
        <w:ind w:right="-286" w:firstLine="567"/>
        <w:jc w:val="center"/>
        <w:rPr>
          <w:rFonts w:eastAsia="Times New Roman" w:cs="Arial"/>
          <w:b/>
          <w:sz w:val="24"/>
          <w:szCs w:val="24"/>
        </w:rPr>
      </w:pPr>
    </w:p>
    <w:p w:rsidR="00C83008" w:rsidRPr="00A9219A" w:rsidRDefault="00C83008" w:rsidP="00C83008">
      <w:pPr>
        <w:pStyle w:val="32"/>
        <w:ind w:right="-286" w:firstLine="567"/>
        <w:jc w:val="center"/>
        <w:rPr>
          <w:rFonts w:eastAsia="Times New Roman" w:cs="Arial"/>
          <w:b/>
          <w:sz w:val="24"/>
          <w:szCs w:val="24"/>
        </w:rPr>
      </w:pPr>
      <w:r w:rsidRPr="00A9219A">
        <w:rPr>
          <w:rFonts w:eastAsia="Times New Roman" w:cs="Arial"/>
          <w:b/>
          <w:sz w:val="24"/>
          <w:szCs w:val="24"/>
        </w:rPr>
        <w:t xml:space="preserve"> 4.   Формы </w:t>
      </w:r>
      <w:proofErr w:type="gramStart"/>
      <w:r w:rsidRPr="00A9219A">
        <w:rPr>
          <w:rFonts w:eastAsia="Times New Roman" w:cs="Arial"/>
          <w:b/>
          <w:sz w:val="24"/>
          <w:szCs w:val="24"/>
        </w:rPr>
        <w:t>контроля за</w:t>
      </w:r>
      <w:proofErr w:type="gramEnd"/>
      <w:r w:rsidRPr="00A9219A">
        <w:rPr>
          <w:rFonts w:eastAsia="Times New Roman" w:cs="Arial"/>
          <w:b/>
          <w:sz w:val="24"/>
          <w:szCs w:val="24"/>
        </w:rPr>
        <w:t xml:space="preserve"> исполнением административного регламента</w:t>
      </w:r>
    </w:p>
    <w:p w:rsidR="0033596C" w:rsidRPr="00A9219A" w:rsidRDefault="0033596C" w:rsidP="00C83008">
      <w:pPr>
        <w:pStyle w:val="32"/>
        <w:ind w:right="-286" w:firstLine="567"/>
        <w:jc w:val="center"/>
        <w:rPr>
          <w:rFonts w:eastAsia="Times New Roman CYR" w:cs="Arial"/>
          <w:b/>
          <w:sz w:val="24"/>
          <w:szCs w:val="24"/>
        </w:rPr>
      </w:pP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4.1. Текущий </w:t>
      </w:r>
      <w:proofErr w:type="gramStart"/>
      <w:r w:rsidRPr="00A9219A">
        <w:rPr>
          <w:rFonts w:cs="Arial"/>
          <w:sz w:val="24"/>
        </w:rPr>
        <w:t>контроль за</w:t>
      </w:r>
      <w:proofErr w:type="gramEnd"/>
      <w:r w:rsidRPr="00A9219A">
        <w:rPr>
          <w:rFonts w:cs="Arial"/>
          <w:sz w:val="24"/>
        </w:rPr>
        <w:t xml:space="preserve">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4.2. Персональная ответственность ответственных лиц (специалистов) закрепляется в соответствующих положениях должностных инструкций.</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 xml:space="preserve">4.3. </w:t>
      </w:r>
      <w:proofErr w:type="gramStart"/>
      <w:r w:rsidRPr="00A9219A">
        <w:rPr>
          <w:rFonts w:cs="Arial"/>
          <w:sz w:val="24"/>
        </w:rPr>
        <w:t>Контроль за</w:t>
      </w:r>
      <w:proofErr w:type="gramEnd"/>
      <w:r w:rsidRPr="00A9219A">
        <w:rPr>
          <w:rFonts w:cs="Arial"/>
          <w:sz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83008" w:rsidRPr="00A9219A" w:rsidRDefault="00C83008" w:rsidP="00C83008">
      <w:pPr>
        <w:autoSpaceDE w:val="0"/>
        <w:autoSpaceDN w:val="0"/>
        <w:adjustRightInd w:val="0"/>
        <w:ind w:right="-286" w:firstLine="567"/>
        <w:jc w:val="both"/>
        <w:outlineLvl w:val="1"/>
        <w:rPr>
          <w:rFonts w:cs="Arial"/>
          <w:sz w:val="24"/>
        </w:rPr>
      </w:pPr>
      <w:r w:rsidRPr="00A9219A">
        <w:rPr>
          <w:rFonts w:cs="Arial"/>
          <w:sz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83008" w:rsidRPr="00A9219A" w:rsidRDefault="00C83008" w:rsidP="00C83008">
      <w:pPr>
        <w:autoSpaceDE w:val="0"/>
        <w:autoSpaceDN w:val="0"/>
        <w:adjustRightInd w:val="0"/>
        <w:ind w:right="-286" w:firstLine="567"/>
        <w:jc w:val="both"/>
        <w:outlineLvl w:val="1"/>
        <w:rPr>
          <w:rFonts w:cs="Arial"/>
          <w:sz w:val="24"/>
        </w:rPr>
      </w:pPr>
    </w:p>
    <w:p w:rsidR="00C83008" w:rsidRPr="00A9219A" w:rsidRDefault="00C83008" w:rsidP="00C83008">
      <w:pPr>
        <w:autoSpaceDE w:val="0"/>
        <w:autoSpaceDN w:val="0"/>
        <w:adjustRightInd w:val="0"/>
        <w:ind w:right="-286" w:firstLine="567"/>
        <w:jc w:val="center"/>
        <w:outlineLvl w:val="1"/>
        <w:rPr>
          <w:rFonts w:cs="Arial"/>
          <w:b/>
          <w:bCs/>
          <w:sz w:val="24"/>
        </w:rPr>
      </w:pPr>
      <w:r w:rsidRPr="00A9219A">
        <w:rPr>
          <w:rFonts w:cs="Arial"/>
          <w:b/>
          <w:sz w:val="24"/>
        </w:rPr>
        <w:t>5.</w:t>
      </w:r>
      <w:r w:rsidRPr="00A9219A">
        <w:rPr>
          <w:rFonts w:cs="Arial"/>
          <w:sz w:val="24"/>
        </w:rPr>
        <w:t xml:space="preserve"> </w:t>
      </w:r>
      <w:r w:rsidRPr="00A9219A">
        <w:rPr>
          <w:rFonts w:cs="Arial"/>
          <w:b/>
          <w:bCs/>
          <w:sz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83008" w:rsidRPr="00A9219A" w:rsidRDefault="00C83008" w:rsidP="0033596C">
      <w:pPr>
        <w:jc w:val="both"/>
        <w:rPr>
          <w:rFonts w:cs="Arial"/>
          <w:sz w:val="24"/>
        </w:rPr>
      </w:pPr>
    </w:p>
    <w:p w:rsidR="00C83008" w:rsidRPr="00A9219A" w:rsidRDefault="0033596C" w:rsidP="0033596C">
      <w:pPr>
        <w:jc w:val="both"/>
        <w:rPr>
          <w:rFonts w:cs="Arial"/>
          <w:sz w:val="24"/>
        </w:rPr>
      </w:pPr>
      <w:r w:rsidRPr="00A9219A">
        <w:rPr>
          <w:rFonts w:cs="Arial"/>
          <w:sz w:val="24"/>
        </w:rPr>
        <w:t xml:space="preserve">        </w:t>
      </w:r>
      <w:r w:rsidR="00C83008" w:rsidRPr="00A9219A">
        <w:rPr>
          <w:rFonts w:cs="Arial"/>
          <w:sz w:val="24"/>
        </w:rPr>
        <w:t xml:space="preserve">5.1. </w:t>
      </w:r>
      <w:r w:rsidR="00C83008" w:rsidRPr="00A9219A">
        <w:rPr>
          <w:rStyle w:val="a4"/>
          <w:rFonts w:cs="Arial"/>
          <w:color w:val="000000"/>
          <w:sz w:val="24"/>
        </w:rPr>
        <w:t>Заявители имеют право на обжалование решений и действий (бездействия) Администрации сельсовета, а также его должностных лиц, участвующих в предоставлении данной муниципальной услуги в досудебном и судебном порядке.</w:t>
      </w:r>
    </w:p>
    <w:p w:rsidR="00C83008" w:rsidRPr="00A9219A" w:rsidRDefault="0033596C" w:rsidP="0033596C">
      <w:pPr>
        <w:jc w:val="both"/>
        <w:rPr>
          <w:rFonts w:cs="Arial"/>
          <w:sz w:val="24"/>
        </w:rPr>
      </w:pPr>
      <w:r w:rsidRPr="00A9219A">
        <w:rPr>
          <w:rStyle w:val="a4"/>
          <w:rFonts w:cs="Arial"/>
          <w:color w:val="000000"/>
          <w:sz w:val="24"/>
        </w:rPr>
        <w:t xml:space="preserve">       5.2. </w:t>
      </w:r>
      <w:r w:rsidR="00C83008" w:rsidRPr="00A9219A">
        <w:rPr>
          <w:rStyle w:val="a4"/>
          <w:rFonts w:cs="Arial"/>
          <w:color w:val="000000"/>
          <w:sz w:val="24"/>
        </w:rPr>
        <w:t>В досудебном (внесудебном) порядке решения и действия (бездействие) Администрации сельсовета и его должностных лиц, участвующих в предоставлении данной муниципальной услуги, обжалуются главе администрации сельсовета.</w:t>
      </w:r>
    </w:p>
    <w:p w:rsidR="00C83008" w:rsidRPr="00A9219A" w:rsidRDefault="00C83008" w:rsidP="0033596C">
      <w:pPr>
        <w:jc w:val="both"/>
        <w:rPr>
          <w:rFonts w:cs="Arial"/>
          <w:sz w:val="24"/>
        </w:rPr>
      </w:pPr>
      <w:r w:rsidRPr="00A9219A">
        <w:rPr>
          <w:rStyle w:val="a4"/>
          <w:rFonts w:cs="Arial"/>
          <w:color w:val="000000"/>
          <w:sz w:val="24"/>
        </w:rPr>
        <w:t>Заявитель может обратиться с жалобой, в том числе в следующих случаях:</w:t>
      </w:r>
    </w:p>
    <w:p w:rsidR="00C83008" w:rsidRPr="00A9219A" w:rsidRDefault="0033596C"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нарушение срока регистрации запроса заявителя о предоставлении муниципальной</w:t>
      </w:r>
      <w:r w:rsidRPr="00A9219A">
        <w:rPr>
          <w:rStyle w:val="a4"/>
          <w:rFonts w:cs="Arial"/>
          <w:color w:val="000000"/>
          <w:sz w:val="24"/>
        </w:rPr>
        <w:t xml:space="preserve"> </w:t>
      </w:r>
      <w:r w:rsidR="00C83008" w:rsidRPr="00A9219A">
        <w:rPr>
          <w:rStyle w:val="a4"/>
          <w:rFonts w:cs="Arial"/>
          <w:color w:val="000000"/>
          <w:sz w:val="24"/>
        </w:rPr>
        <w:t>услуги;</w:t>
      </w:r>
    </w:p>
    <w:p w:rsidR="00C83008" w:rsidRPr="00A9219A" w:rsidRDefault="0033596C"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нарушение срока предоставления муниципальной услуги;</w:t>
      </w:r>
    </w:p>
    <w:p w:rsidR="00C83008" w:rsidRPr="00A9219A" w:rsidRDefault="0033596C"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3008" w:rsidRPr="00A9219A" w:rsidRDefault="0033596C"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w:t>
      </w:r>
      <w:r w:rsidRPr="00A9219A">
        <w:rPr>
          <w:rStyle w:val="a4"/>
          <w:rFonts w:cs="Arial"/>
          <w:color w:val="000000"/>
          <w:sz w:val="24"/>
        </w:rPr>
        <w:t xml:space="preserve"> </w:t>
      </w:r>
      <w:r w:rsidR="00C83008" w:rsidRPr="00A9219A">
        <w:rPr>
          <w:rStyle w:val="a4"/>
          <w:rFonts w:cs="Arial"/>
          <w:color w:val="000000"/>
          <w:sz w:val="24"/>
        </w:rPr>
        <w:t>Российской Федерации, муниципальными правовыми актами для предоставления муниципальной услуги, у заявителя;</w:t>
      </w:r>
    </w:p>
    <w:p w:rsidR="00C83008" w:rsidRPr="00A9219A" w:rsidRDefault="0033596C" w:rsidP="0033596C">
      <w:pPr>
        <w:jc w:val="both"/>
        <w:rPr>
          <w:rFonts w:cs="Arial"/>
          <w:sz w:val="24"/>
        </w:rPr>
      </w:pPr>
      <w:proofErr w:type="gramStart"/>
      <w:r w:rsidRPr="00A9219A">
        <w:rPr>
          <w:rStyle w:val="a4"/>
          <w:rFonts w:cs="Arial"/>
          <w:color w:val="000000"/>
          <w:sz w:val="24"/>
        </w:rPr>
        <w:lastRenderedPageBreak/>
        <w:t xml:space="preserve">- </w:t>
      </w:r>
      <w:r w:rsidR="00C83008" w:rsidRPr="00A9219A">
        <w:rPr>
          <w:rStyle w:val="a4"/>
          <w:rFonts w:cs="Arial"/>
          <w:color w:val="000000"/>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83008" w:rsidRPr="00A9219A" w:rsidRDefault="0033596C"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3008" w:rsidRPr="00A9219A" w:rsidRDefault="0033596C" w:rsidP="0033596C">
      <w:pPr>
        <w:jc w:val="both"/>
        <w:rPr>
          <w:rFonts w:cs="Arial"/>
          <w:sz w:val="24"/>
        </w:rPr>
      </w:pPr>
      <w:proofErr w:type="gramStart"/>
      <w:r w:rsidRPr="00A9219A">
        <w:rPr>
          <w:rStyle w:val="a4"/>
          <w:rFonts w:cs="Arial"/>
          <w:color w:val="000000"/>
          <w:sz w:val="24"/>
        </w:rPr>
        <w:t xml:space="preserve">- </w:t>
      </w:r>
      <w:r w:rsidR="00C83008" w:rsidRPr="00A9219A">
        <w:rPr>
          <w:rStyle w:val="a4"/>
          <w:rFonts w:cs="Arial"/>
          <w:color w:val="000000"/>
          <w:sz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3008" w:rsidRPr="00A9219A" w:rsidRDefault="0033596C"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 xml:space="preserve">5.3. Жалоба подается в письменной форме на бумажном носителе, в электронной форме в Администрацию </w:t>
      </w:r>
      <w:proofErr w:type="spellStart"/>
      <w:r w:rsidR="00952CED" w:rsidRPr="00A9219A">
        <w:rPr>
          <w:rFonts w:cs="Arial"/>
          <w:sz w:val="24"/>
        </w:rPr>
        <w:t>Тиличетского</w:t>
      </w:r>
      <w:proofErr w:type="spellEnd"/>
      <w:r w:rsidR="00C83008" w:rsidRPr="00A9219A">
        <w:rPr>
          <w:rStyle w:val="a4"/>
          <w:rFonts w:cs="Arial"/>
          <w:color w:val="000000"/>
          <w:sz w:val="24"/>
        </w:rPr>
        <w:t xml:space="preserve"> сельсовета.</w:t>
      </w:r>
    </w:p>
    <w:p w:rsidR="00C83008" w:rsidRPr="00A9219A" w:rsidRDefault="0033596C"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952CED" w:rsidRPr="00A9219A">
        <w:rPr>
          <w:rFonts w:cs="Arial"/>
          <w:sz w:val="24"/>
        </w:rPr>
        <w:t>Тиличетского</w:t>
      </w:r>
      <w:proofErr w:type="spellEnd"/>
      <w:r w:rsidR="00952CED" w:rsidRPr="00A9219A">
        <w:rPr>
          <w:rFonts w:cs="Arial"/>
          <w:sz w:val="24"/>
        </w:rPr>
        <w:t xml:space="preserve"> </w:t>
      </w:r>
      <w:r w:rsidR="00C83008" w:rsidRPr="00A9219A">
        <w:rPr>
          <w:rStyle w:val="a4"/>
          <w:rFonts w:cs="Arial"/>
          <w:color w:val="000000"/>
          <w:sz w:val="24"/>
        </w:rPr>
        <w:t xml:space="preserve">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83008" w:rsidRPr="00A9219A" w:rsidRDefault="00C83008" w:rsidP="0033596C">
      <w:pPr>
        <w:jc w:val="both"/>
        <w:rPr>
          <w:rFonts w:cs="Arial"/>
          <w:sz w:val="24"/>
        </w:rPr>
      </w:pPr>
      <w:r w:rsidRPr="00A9219A">
        <w:rPr>
          <w:rStyle w:val="a4"/>
          <w:rFonts w:cs="Arial"/>
          <w:color w:val="000000"/>
          <w:sz w:val="24"/>
        </w:rPr>
        <w:t>Жалоба должна содержать:</w:t>
      </w:r>
    </w:p>
    <w:p w:rsidR="00C83008" w:rsidRPr="00A9219A" w:rsidRDefault="0033596C"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83008" w:rsidRPr="00A9219A" w:rsidRDefault="0033596C" w:rsidP="0033596C">
      <w:pPr>
        <w:jc w:val="both"/>
        <w:rPr>
          <w:rFonts w:cs="Arial"/>
          <w:sz w:val="24"/>
        </w:rPr>
      </w:pPr>
      <w:proofErr w:type="gramStart"/>
      <w:r w:rsidRPr="00A9219A">
        <w:rPr>
          <w:rStyle w:val="a4"/>
          <w:rFonts w:cs="Arial"/>
          <w:color w:val="000000"/>
          <w:sz w:val="24"/>
        </w:rPr>
        <w:t xml:space="preserve">- </w:t>
      </w:r>
      <w:r w:rsidR="00C83008" w:rsidRPr="00A9219A">
        <w:rPr>
          <w:rStyle w:val="a4"/>
          <w:rFonts w:cs="Arial"/>
          <w:color w:val="000000"/>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3008" w:rsidRPr="00A9219A" w:rsidRDefault="0033596C"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C83008" w:rsidRPr="00A9219A" w:rsidRDefault="0033596C"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83008" w:rsidRPr="00A9219A" w:rsidRDefault="0033596C" w:rsidP="0033596C">
      <w:pPr>
        <w:jc w:val="both"/>
        <w:rPr>
          <w:rFonts w:cs="Arial"/>
          <w:sz w:val="24"/>
        </w:rPr>
      </w:pPr>
      <w:r w:rsidRPr="00A9219A">
        <w:rPr>
          <w:rStyle w:val="a4"/>
          <w:rFonts w:cs="Arial"/>
          <w:color w:val="000000"/>
          <w:sz w:val="24"/>
        </w:rPr>
        <w:t xml:space="preserve">     </w:t>
      </w:r>
      <w:proofErr w:type="gramStart"/>
      <w:r w:rsidR="00C83008" w:rsidRPr="00A9219A">
        <w:rPr>
          <w:rStyle w:val="a4"/>
          <w:rFonts w:cs="Arial"/>
          <w:color w:val="000000"/>
          <w:sz w:val="24"/>
        </w:rPr>
        <w:t xml:space="preserve">Жалоба, поступившая в Администрацию </w:t>
      </w:r>
      <w:proofErr w:type="spellStart"/>
      <w:r w:rsidR="00952CED" w:rsidRPr="00A9219A">
        <w:rPr>
          <w:rFonts w:cs="Arial"/>
          <w:sz w:val="24"/>
        </w:rPr>
        <w:t>Тиличетского</w:t>
      </w:r>
      <w:proofErr w:type="spellEnd"/>
      <w:r w:rsidR="00C83008" w:rsidRPr="00A9219A">
        <w:rPr>
          <w:rStyle w:val="a4"/>
          <w:rFonts w:cs="Arial"/>
          <w:color w:val="000000"/>
          <w:sz w:val="24"/>
        </w:rPr>
        <w:t xml:space="preserve"> сельсовета,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83008" w:rsidRPr="00A9219A" w:rsidRDefault="00FE4CB4"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 xml:space="preserve">5.5. По результатам рассмотрения жалобы глава администрации </w:t>
      </w:r>
      <w:proofErr w:type="spellStart"/>
      <w:r w:rsidR="00952CED" w:rsidRPr="00A9219A">
        <w:rPr>
          <w:rFonts w:cs="Arial"/>
          <w:sz w:val="24"/>
        </w:rPr>
        <w:t>Тиличетского</w:t>
      </w:r>
      <w:proofErr w:type="spellEnd"/>
      <w:r w:rsidR="00C83008" w:rsidRPr="00A9219A">
        <w:rPr>
          <w:rStyle w:val="a4"/>
          <w:rFonts w:cs="Arial"/>
          <w:color w:val="000000"/>
          <w:sz w:val="24"/>
        </w:rPr>
        <w:t xml:space="preserve"> сельсовета, принимает одно из следующих решений:</w:t>
      </w:r>
    </w:p>
    <w:p w:rsidR="00C83008" w:rsidRPr="00A9219A" w:rsidRDefault="00FE4CB4" w:rsidP="0033596C">
      <w:pPr>
        <w:jc w:val="both"/>
        <w:rPr>
          <w:rFonts w:cs="Arial"/>
          <w:sz w:val="24"/>
        </w:rPr>
      </w:pPr>
      <w:proofErr w:type="gramStart"/>
      <w:r w:rsidRPr="00A9219A">
        <w:rPr>
          <w:rStyle w:val="a4"/>
          <w:rFonts w:cs="Arial"/>
          <w:color w:val="000000"/>
          <w:sz w:val="24"/>
        </w:rPr>
        <w:t xml:space="preserve">- </w:t>
      </w:r>
      <w:r w:rsidR="00C83008" w:rsidRPr="00A9219A">
        <w:rPr>
          <w:rStyle w:val="a4"/>
          <w:rFonts w:cs="Arial"/>
          <w:color w:val="000000"/>
          <w:sz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C83008" w:rsidRPr="00A9219A">
        <w:rPr>
          <w:rStyle w:val="a4"/>
          <w:rFonts w:cs="Arial"/>
          <w:color w:val="000000"/>
          <w:sz w:val="24"/>
        </w:rPr>
        <w:lastRenderedPageBreak/>
        <w:t>нормативными правовыми актами субъектов Российской Федерации, муниципальными правовыми актами, а также в иных формах;</w:t>
      </w:r>
      <w:proofErr w:type="gramEnd"/>
    </w:p>
    <w:p w:rsidR="00C83008" w:rsidRPr="00A9219A" w:rsidRDefault="00FE4CB4"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отказывает в удовлетворении жалобы.</w:t>
      </w:r>
    </w:p>
    <w:p w:rsidR="00C83008" w:rsidRPr="00A9219A" w:rsidRDefault="00FE4CB4" w:rsidP="0033596C">
      <w:pPr>
        <w:jc w:val="both"/>
        <w:rPr>
          <w:rFonts w:cs="Arial"/>
          <w:color w:val="000000"/>
          <w:sz w:val="24"/>
        </w:rPr>
      </w:pPr>
      <w:r w:rsidRPr="00A9219A">
        <w:rPr>
          <w:rStyle w:val="a4"/>
          <w:rFonts w:cs="Arial"/>
          <w:color w:val="000000"/>
          <w:sz w:val="24"/>
        </w:rPr>
        <w:t xml:space="preserve">         </w:t>
      </w:r>
      <w:r w:rsidR="00C83008" w:rsidRPr="00A9219A">
        <w:rPr>
          <w:rStyle w:val="a4"/>
          <w:rFonts w:cs="Arial"/>
          <w:color w:val="000000"/>
          <w:sz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008" w:rsidRPr="00A9219A" w:rsidRDefault="00FE4CB4"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 xml:space="preserve">5.6. В случае установления в ходе или по результатам </w:t>
      </w:r>
      <w:proofErr w:type="gramStart"/>
      <w:r w:rsidR="00C83008" w:rsidRPr="00A9219A">
        <w:rPr>
          <w:rStyle w:val="a4"/>
          <w:rFonts w:cs="Arial"/>
          <w:color w:val="000000"/>
          <w:sz w:val="24"/>
        </w:rPr>
        <w:t>рассмотрения жалобы признаков состава административного правонарушения</w:t>
      </w:r>
      <w:proofErr w:type="gramEnd"/>
      <w:r w:rsidR="00C83008" w:rsidRPr="00A9219A">
        <w:rPr>
          <w:rStyle w:val="a4"/>
          <w:rFonts w:cs="Arial"/>
          <w:color w:val="000000"/>
          <w:sz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3008" w:rsidRPr="00A9219A" w:rsidRDefault="00FE4CB4"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Споры, связанные с решениями, действиями (бездействием) Администрации сельсовета,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В судебном порядке может быть обжаловано решение, действие (бездействие) Администрации сельсовета, в том числе отказ в предоставлении муниципальной услуги.</w:t>
      </w:r>
    </w:p>
    <w:p w:rsidR="00C83008" w:rsidRPr="00A9219A" w:rsidRDefault="00FE4CB4" w:rsidP="0033596C">
      <w:pPr>
        <w:jc w:val="both"/>
        <w:rPr>
          <w:rFonts w:cs="Arial"/>
          <w:sz w:val="24"/>
        </w:rPr>
      </w:pPr>
      <w:r w:rsidRPr="00A9219A">
        <w:rPr>
          <w:rStyle w:val="a4"/>
          <w:rFonts w:cs="Arial"/>
          <w:color w:val="000000"/>
          <w:sz w:val="24"/>
        </w:rPr>
        <w:t xml:space="preserve">        </w:t>
      </w:r>
      <w:r w:rsidR="00C83008" w:rsidRPr="00A9219A">
        <w:rPr>
          <w:rStyle w:val="a4"/>
          <w:rFonts w:cs="Arial"/>
          <w:color w:val="000000"/>
          <w:sz w:val="24"/>
        </w:rPr>
        <w:t>5.8. Заявитель вправе обратиться в суд с заявлением, если полагает, что оспариваемые решение, действие (бездействие) не соответствуют закону или иному нормативному правовому акту и нарушают его права и законные интересы.</w:t>
      </w:r>
    </w:p>
    <w:p w:rsidR="00C83008" w:rsidRPr="00A9219A" w:rsidRDefault="00FE4CB4" w:rsidP="0033596C">
      <w:pPr>
        <w:jc w:val="both"/>
        <w:rPr>
          <w:rStyle w:val="a4"/>
          <w:rFonts w:cs="Arial"/>
          <w:color w:val="000000"/>
          <w:sz w:val="24"/>
        </w:rPr>
      </w:pPr>
      <w:r w:rsidRPr="00A9219A">
        <w:rPr>
          <w:rStyle w:val="a4"/>
          <w:rFonts w:cs="Arial"/>
          <w:color w:val="000000"/>
          <w:sz w:val="24"/>
        </w:rPr>
        <w:t xml:space="preserve">       </w:t>
      </w:r>
      <w:r w:rsidR="00C83008" w:rsidRPr="00A9219A">
        <w:rPr>
          <w:rStyle w:val="a4"/>
          <w:rFonts w:cs="Arial"/>
          <w:color w:val="000000"/>
          <w:sz w:val="24"/>
        </w:rPr>
        <w:t>Обжалование производится по правилам подведомственности и подсудности, установленным процессуальным законодательством Российской Федерации»</w:t>
      </w:r>
    </w:p>
    <w:p w:rsidR="00FE4CB4" w:rsidRDefault="00FE4CB4" w:rsidP="00FE4CB4">
      <w:pPr>
        <w:pStyle w:val="a3"/>
        <w:spacing w:after="283"/>
        <w:rPr>
          <w:rStyle w:val="a4"/>
          <w:color w:val="000000"/>
          <w:sz w:val="24"/>
        </w:rPr>
      </w:pPr>
    </w:p>
    <w:p w:rsidR="00C83008" w:rsidRPr="00A9219A" w:rsidRDefault="00C83008" w:rsidP="00C83008">
      <w:pPr>
        <w:pStyle w:val="32"/>
        <w:ind w:right="99" w:firstLine="0"/>
        <w:rPr>
          <w:rFonts w:ascii="Times New Roman" w:eastAsia="Times New Roman" w:hAnsi="Times New Roman"/>
          <w:sz w:val="24"/>
          <w:szCs w:val="24"/>
        </w:rPr>
      </w:pPr>
      <w:r w:rsidRPr="00A9219A">
        <w:rPr>
          <w:rFonts w:ascii="Times New Roman" w:eastAsia="Times New Roman" w:hAnsi="Times New Roman"/>
          <w:sz w:val="24"/>
          <w:szCs w:val="24"/>
        </w:rPr>
        <w:t>П</w:t>
      </w:r>
      <w:r w:rsidR="00655AED" w:rsidRPr="00A9219A">
        <w:rPr>
          <w:rFonts w:ascii="Times New Roman" w:eastAsia="Times New Roman" w:hAnsi="Times New Roman"/>
          <w:sz w:val="24"/>
          <w:szCs w:val="24"/>
        </w:rPr>
        <w:t>риложение</w:t>
      </w:r>
      <w:r w:rsidRPr="00A9219A">
        <w:rPr>
          <w:rFonts w:ascii="Times New Roman" w:eastAsia="Times New Roman" w:hAnsi="Times New Roman"/>
          <w:sz w:val="24"/>
          <w:szCs w:val="24"/>
        </w:rPr>
        <w:t xml:space="preserve"> № 1</w:t>
      </w:r>
    </w:p>
    <w:p w:rsidR="00C83008" w:rsidRPr="00A9219A" w:rsidRDefault="00C83008" w:rsidP="00C83008">
      <w:pPr>
        <w:pStyle w:val="32"/>
        <w:ind w:right="99" w:firstLine="0"/>
        <w:jc w:val="both"/>
        <w:rPr>
          <w:rFonts w:ascii="Times New Roman" w:eastAsia="Times New Roman" w:hAnsi="Times New Roman"/>
          <w:sz w:val="24"/>
          <w:szCs w:val="24"/>
        </w:rPr>
      </w:pPr>
    </w:p>
    <w:p w:rsidR="00C83008" w:rsidRPr="00A9219A" w:rsidRDefault="00C83008" w:rsidP="00C83008">
      <w:pPr>
        <w:pStyle w:val="ConsTitle"/>
        <w:widowControl/>
        <w:ind w:right="0"/>
        <w:jc w:val="center"/>
        <w:rPr>
          <w:rFonts w:ascii="Times New Roman" w:hAnsi="Times New Roman" w:cs="Times New Roman"/>
          <w:sz w:val="24"/>
          <w:szCs w:val="24"/>
        </w:rPr>
      </w:pPr>
      <w:r w:rsidRPr="00A9219A">
        <w:rPr>
          <w:rFonts w:ascii="Times New Roman" w:hAnsi="Times New Roman" w:cs="Times New Roman"/>
          <w:sz w:val="24"/>
          <w:szCs w:val="24"/>
        </w:rPr>
        <w:t>Ф</w:t>
      </w:r>
      <w:r w:rsidR="00FE4CB4" w:rsidRPr="00A9219A">
        <w:rPr>
          <w:rFonts w:ascii="Times New Roman" w:hAnsi="Times New Roman" w:cs="Times New Roman"/>
          <w:sz w:val="24"/>
          <w:szCs w:val="24"/>
        </w:rPr>
        <w:t xml:space="preserve"> </w:t>
      </w:r>
      <w:r w:rsidRPr="00A9219A">
        <w:rPr>
          <w:rFonts w:ascii="Times New Roman" w:hAnsi="Times New Roman" w:cs="Times New Roman"/>
          <w:sz w:val="24"/>
          <w:szCs w:val="24"/>
        </w:rPr>
        <w:t>О</w:t>
      </w:r>
      <w:r w:rsidR="00FE4CB4" w:rsidRPr="00A9219A">
        <w:rPr>
          <w:rFonts w:ascii="Times New Roman" w:hAnsi="Times New Roman" w:cs="Times New Roman"/>
          <w:sz w:val="24"/>
          <w:szCs w:val="24"/>
        </w:rPr>
        <w:t xml:space="preserve"> </w:t>
      </w:r>
      <w:proofErr w:type="gramStart"/>
      <w:r w:rsidRPr="00A9219A">
        <w:rPr>
          <w:rFonts w:ascii="Times New Roman" w:hAnsi="Times New Roman" w:cs="Times New Roman"/>
          <w:sz w:val="24"/>
          <w:szCs w:val="24"/>
        </w:rPr>
        <w:t>Р</w:t>
      </w:r>
      <w:proofErr w:type="gramEnd"/>
      <w:r w:rsidR="00FE4CB4" w:rsidRPr="00A9219A">
        <w:rPr>
          <w:rFonts w:ascii="Times New Roman" w:hAnsi="Times New Roman" w:cs="Times New Roman"/>
          <w:sz w:val="24"/>
          <w:szCs w:val="24"/>
        </w:rPr>
        <w:t xml:space="preserve"> </w:t>
      </w:r>
      <w:r w:rsidRPr="00A9219A">
        <w:rPr>
          <w:rFonts w:ascii="Times New Roman" w:hAnsi="Times New Roman" w:cs="Times New Roman"/>
          <w:sz w:val="24"/>
          <w:szCs w:val="24"/>
        </w:rPr>
        <w:t>М</w:t>
      </w:r>
      <w:r w:rsidR="00FE4CB4" w:rsidRPr="00A9219A">
        <w:rPr>
          <w:rFonts w:ascii="Times New Roman" w:hAnsi="Times New Roman" w:cs="Times New Roman"/>
          <w:sz w:val="24"/>
          <w:szCs w:val="24"/>
        </w:rPr>
        <w:t xml:space="preserve"> </w:t>
      </w:r>
      <w:r w:rsidRPr="00A9219A">
        <w:rPr>
          <w:rFonts w:ascii="Times New Roman" w:hAnsi="Times New Roman" w:cs="Times New Roman"/>
          <w:sz w:val="24"/>
          <w:szCs w:val="24"/>
        </w:rPr>
        <w:t>А</w:t>
      </w:r>
    </w:p>
    <w:p w:rsidR="00C83008" w:rsidRPr="00A9219A" w:rsidRDefault="00C83008" w:rsidP="00C83008">
      <w:pPr>
        <w:pStyle w:val="ConsTitle"/>
        <w:widowControl/>
        <w:ind w:right="0"/>
        <w:jc w:val="center"/>
        <w:rPr>
          <w:rFonts w:ascii="Times New Roman" w:hAnsi="Times New Roman" w:cs="Times New Roman"/>
          <w:sz w:val="24"/>
          <w:szCs w:val="24"/>
        </w:rPr>
      </w:pPr>
      <w:r w:rsidRPr="00A9219A">
        <w:rPr>
          <w:rFonts w:ascii="Times New Roman" w:hAnsi="Times New Roman" w:cs="Times New Roman"/>
          <w:sz w:val="24"/>
          <w:szCs w:val="24"/>
        </w:rPr>
        <w:t>ЗАЯВЛЕНИЯ О ПЕРЕВОДЕ  ЖИЛОГО</w:t>
      </w:r>
    </w:p>
    <w:p w:rsidR="00C83008" w:rsidRPr="00A9219A" w:rsidRDefault="00C83008" w:rsidP="00C83008">
      <w:pPr>
        <w:pStyle w:val="ConsTitle"/>
        <w:widowControl/>
        <w:ind w:right="0"/>
        <w:jc w:val="center"/>
        <w:rPr>
          <w:rFonts w:ascii="Times New Roman" w:hAnsi="Times New Roman" w:cs="Times New Roman"/>
          <w:sz w:val="24"/>
          <w:szCs w:val="24"/>
        </w:rPr>
      </w:pPr>
      <w:r w:rsidRPr="00A9219A">
        <w:rPr>
          <w:rFonts w:ascii="Times New Roman" w:hAnsi="Times New Roman" w:cs="Times New Roman"/>
          <w:sz w:val="24"/>
          <w:szCs w:val="24"/>
        </w:rPr>
        <w:t>(НЕЖИЛОГО) ПОМЕЩЕНИЯ В НЕЖИЛОЕ (ЖИЛОЕ) ПОМЕЩЕНИЕ</w:t>
      </w:r>
    </w:p>
    <w:p w:rsidR="00C83008" w:rsidRPr="00A9219A" w:rsidRDefault="00C83008" w:rsidP="00C83008">
      <w:pPr>
        <w:pStyle w:val="ConsNonformat"/>
        <w:widowControl/>
        <w:ind w:right="0"/>
        <w:rPr>
          <w:rFonts w:ascii="Times New Roman" w:hAnsi="Times New Roman" w:cs="Times New Roman"/>
          <w:sz w:val="24"/>
          <w:szCs w:val="24"/>
        </w:rPr>
      </w:pPr>
    </w:p>
    <w:p w:rsidR="00C83008" w:rsidRPr="00A9219A" w:rsidRDefault="00C83008" w:rsidP="00C83008">
      <w:pPr>
        <w:pStyle w:val="ConsNonformat"/>
        <w:widowControl/>
        <w:tabs>
          <w:tab w:val="left" w:pos="6521"/>
        </w:tabs>
        <w:ind w:right="0"/>
        <w:jc w:val="right"/>
        <w:rPr>
          <w:rFonts w:ascii="Times New Roman" w:hAnsi="Times New Roman" w:cs="Times New Roman"/>
          <w:sz w:val="24"/>
          <w:szCs w:val="24"/>
        </w:rPr>
      </w:pPr>
      <w:r w:rsidRPr="00A9219A">
        <w:rPr>
          <w:rFonts w:ascii="Times New Roman" w:hAnsi="Times New Roman" w:cs="Times New Roman"/>
          <w:sz w:val="24"/>
          <w:szCs w:val="24"/>
        </w:rPr>
        <w:t xml:space="preserve">                                        Главе </w:t>
      </w:r>
      <w:proofErr w:type="spellStart"/>
      <w:r w:rsidR="00E747E7" w:rsidRPr="00A9219A">
        <w:rPr>
          <w:rFonts w:ascii="Times New Roman" w:hAnsi="Times New Roman"/>
          <w:sz w:val="24"/>
          <w:szCs w:val="24"/>
        </w:rPr>
        <w:t>Тиличетского</w:t>
      </w:r>
      <w:proofErr w:type="spellEnd"/>
      <w:r w:rsidRPr="00A9219A">
        <w:rPr>
          <w:rFonts w:ascii="Times New Roman" w:hAnsi="Times New Roman" w:cs="Times New Roman"/>
          <w:sz w:val="24"/>
          <w:szCs w:val="24"/>
        </w:rPr>
        <w:t xml:space="preserve"> сельсовета</w:t>
      </w:r>
    </w:p>
    <w:p w:rsidR="00C83008" w:rsidRPr="00A9219A" w:rsidRDefault="00C83008" w:rsidP="00C83008">
      <w:pPr>
        <w:pStyle w:val="ConsNonformat"/>
        <w:widowControl/>
        <w:ind w:right="0"/>
        <w:jc w:val="right"/>
        <w:rPr>
          <w:rFonts w:ascii="Times New Roman" w:hAnsi="Times New Roman" w:cs="Times New Roman"/>
          <w:sz w:val="24"/>
          <w:szCs w:val="24"/>
        </w:rPr>
      </w:pPr>
      <w:r w:rsidRPr="00A9219A">
        <w:rPr>
          <w:rFonts w:ascii="Times New Roman" w:eastAsia="Times New Roman CYR" w:hAnsi="Times New Roman" w:cs="Times New Roman"/>
          <w:sz w:val="24"/>
          <w:szCs w:val="24"/>
        </w:rPr>
        <w:t xml:space="preserve">                      </w:t>
      </w:r>
      <w:proofErr w:type="spellStart"/>
      <w:r w:rsidRPr="00A9219A">
        <w:rPr>
          <w:rFonts w:ascii="Times New Roman" w:eastAsia="Times New Roman CYR" w:hAnsi="Times New Roman" w:cs="Times New Roman"/>
          <w:sz w:val="24"/>
          <w:szCs w:val="24"/>
        </w:rPr>
        <w:t>Нижнеингашского</w:t>
      </w:r>
      <w:proofErr w:type="spellEnd"/>
      <w:r w:rsidRPr="00A9219A">
        <w:rPr>
          <w:rFonts w:ascii="Times New Roman" w:eastAsia="Times New Roman CYR" w:hAnsi="Times New Roman" w:cs="Times New Roman"/>
          <w:sz w:val="24"/>
          <w:szCs w:val="24"/>
        </w:rPr>
        <w:t xml:space="preserve"> района</w:t>
      </w: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 xml:space="preserve">                                                                                         Красноярского края</w:t>
      </w:r>
    </w:p>
    <w:p w:rsidR="00C83008" w:rsidRPr="00A9219A" w:rsidRDefault="00C83008" w:rsidP="00C83008">
      <w:pPr>
        <w:pStyle w:val="ConsNonformat"/>
        <w:widowControl/>
        <w:ind w:right="0"/>
        <w:jc w:val="right"/>
        <w:rPr>
          <w:rFonts w:ascii="Times New Roman" w:hAnsi="Times New Roman" w:cs="Times New Roman"/>
          <w:sz w:val="24"/>
          <w:szCs w:val="24"/>
        </w:rPr>
      </w:pPr>
      <w:r w:rsidRPr="00A9219A">
        <w:rPr>
          <w:rFonts w:ascii="Times New Roman" w:hAnsi="Times New Roman" w:cs="Times New Roman"/>
          <w:sz w:val="24"/>
          <w:szCs w:val="24"/>
        </w:rPr>
        <w:t xml:space="preserve">_______________________     </w:t>
      </w:r>
    </w:p>
    <w:p w:rsidR="00C83008" w:rsidRPr="00A9219A" w:rsidRDefault="00C83008" w:rsidP="00C83008">
      <w:pPr>
        <w:pStyle w:val="ConsNonformat"/>
        <w:widowControl/>
        <w:ind w:right="0"/>
        <w:jc w:val="center"/>
        <w:rPr>
          <w:rFonts w:ascii="Times New Roman" w:hAnsi="Times New Roman" w:cs="Times New Roman"/>
          <w:sz w:val="24"/>
          <w:szCs w:val="24"/>
        </w:rPr>
      </w:pPr>
    </w:p>
    <w:p w:rsidR="00C83008" w:rsidRPr="00A9219A" w:rsidRDefault="00655AED" w:rsidP="00C83008">
      <w:pPr>
        <w:pStyle w:val="ConsNonformat"/>
        <w:widowControl/>
        <w:ind w:right="0"/>
        <w:jc w:val="center"/>
        <w:rPr>
          <w:rFonts w:ascii="Times New Roman" w:hAnsi="Times New Roman" w:cs="Times New Roman"/>
          <w:sz w:val="24"/>
          <w:szCs w:val="24"/>
        </w:rPr>
      </w:pPr>
      <w:proofErr w:type="gramStart"/>
      <w:r w:rsidRPr="00A9219A">
        <w:rPr>
          <w:rFonts w:ascii="Times New Roman" w:hAnsi="Times New Roman" w:cs="Times New Roman"/>
          <w:sz w:val="24"/>
          <w:szCs w:val="24"/>
        </w:rPr>
        <w:t>З</w:t>
      </w:r>
      <w:proofErr w:type="gramEnd"/>
      <w:r w:rsidRPr="00A9219A">
        <w:rPr>
          <w:rFonts w:ascii="Times New Roman" w:hAnsi="Times New Roman" w:cs="Times New Roman"/>
          <w:sz w:val="24"/>
          <w:szCs w:val="24"/>
        </w:rPr>
        <w:t xml:space="preserve"> А Я В Л Е Н  Е</w:t>
      </w:r>
    </w:p>
    <w:p w:rsidR="00C83008" w:rsidRPr="00A9219A" w:rsidRDefault="00C83008" w:rsidP="00C83008">
      <w:pPr>
        <w:pStyle w:val="ConsNonformat"/>
        <w:widowControl/>
        <w:ind w:right="0"/>
        <w:jc w:val="center"/>
        <w:rPr>
          <w:rFonts w:ascii="Times New Roman" w:hAnsi="Times New Roman" w:cs="Times New Roman"/>
          <w:sz w:val="24"/>
          <w:szCs w:val="24"/>
        </w:rPr>
      </w:pPr>
      <w:r w:rsidRPr="00A9219A">
        <w:rPr>
          <w:rFonts w:ascii="Times New Roman" w:hAnsi="Times New Roman" w:cs="Times New Roman"/>
          <w:sz w:val="24"/>
          <w:szCs w:val="24"/>
        </w:rPr>
        <w:t>о переводе жилого помещения в нежилое помещение</w:t>
      </w:r>
    </w:p>
    <w:p w:rsidR="00C83008" w:rsidRPr="00A9219A" w:rsidRDefault="00C83008" w:rsidP="00C83008">
      <w:pPr>
        <w:pStyle w:val="ConsNonformat"/>
        <w:widowControl/>
        <w:ind w:right="0"/>
        <w:jc w:val="center"/>
        <w:rPr>
          <w:rFonts w:ascii="Times New Roman" w:hAnsi="Times New Roman" w:cs="Times New Roman"/>
          <w:sz w:val="24"/>
          <w:szCs w:val="24"/>
        </w:rPr>
      </w:pPr>
      <w:r w:rsidRPr="00A9219A">
        <w:rPr>
          <w:rFonts w:ascii="Times New Roman" w:hAnsi="Times New Roman" w:cs="Times New Roman"/>
          <w:sz w:val="24"/>
          <w:szCs w:val="24"/>
        </w:rPr>
        <w:t xml:space="preserve">и </w:t>
      </w:r>
      <w:proofErr w:type="gramStart"/>
      <w:r w:rsidRPr="00A9219A">
        <w:rPr>
          <w:rFonts w:ascii="Times New Roman" w:hAnsi="Times New Roman" w:cs="Times New Roman"/>
          <w:sz w:val="24"/>
          <w:szCs w:val="24"/>
        </w:rPr>
        <w:t>нежилого</w:t>
      </w:r>
      <w:proofErr w:type="gramEnd"/>
      <w:r w:rsidRPr="00A9219A">
        <w:rPr>
          <w:rFonts w:ascii="Times New Roman" w:hAnsi="Times New Roman" w:cs="Times New Roman"/>
          <w:sz w:val="24"/>
          <w:szCs w:val="24"/>
        </w:rPr>
        <w:t xml:space="preserve"> в жилое помещение</w:t>
      </w:r>
    </w:p>
    <w:p w:rsidR="00C83008" w:rsidRDefault="00C83008" w:rsidP="00C83008">
      <w:pPr>
        <w:pStyle w:val="ConsNonformat"/>
        <w:widowControl/>
        <w:ind w:right="0"/>
        <w:rPr>
          <w:rFonts w:ascii="Times New Roman" w:hAnsi="Times New Roman" w:cs="Times New Roman"/>
          <w:sz w:val="28"/>
          <w:szCs w:val="28"/>
        </w:rPr>
      </w:pP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от ________________________________________________________________</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rPr>
        <w:t>(указывается наниматель, либо арендатор, либо собственник жилого помещения, либо</w:t>
      </w:r>
      <w:proofErr w:type="gramEnd"/>
    </w:p>
    <w:p w:rsidR="00C83008" w:rsidRDefault="00655AED"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w:t>
      </w:r>
      <w:r w:rsidR="00C83008">
        <w:rPr>
          <w:rFonts w:ascii="Times New Roman" w:hAnsi="Times New Roman" w:cs="Times New Roman"/>
          <w:sz w:val="28"/>
          <w:szCs w:val="28"/>
        </w:rPr>
        <w:t>__________________________________________________________________</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rPr>
        <w:t xml:space="preserve">               собственники    жилого помещения, находящегося в общей собственности двух и более лиц,</w:t>
      </w:r>
      <w:r>
        <w:rPr>
          <w:rFonts w:ascii="Times New Roman" w:hAnsi="Times New Roman" w:cs="Times New Roman"/>
          <w:sz w:val="28"/>
          <w:szCs w:val="28"/>
        </w:rPr>
        <w:t xml:space="preserve">                    __________________________________________________________________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двух и более лиц, в случае, если ни один из собственников либо иных лиц не уполномочен</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rPr>
        <w:t xml:space="preserve">                                           в установленном порядке представлять их интересы)</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w:t>
      </w:r>
      <w:r w:rsidR="00655AED">
        <w:rPr>
          <w:rFonts w:ascii="Times New Roman" w:hAnsi="Times New Roman" w:cs="Times New Roman"/>
          <w:sz w:val="28"/>
          <w:szCs w:val="28"/>
        </w:rPr>
        <w:t>__</w:t>
      </w:r>
    </w:p>
    <w:p w:rsidR="00C83008" w:rsidRDefault="00C83008" w:rsidP="00C83008">
      <w:pPr>
        <w:pStyle w:val="ConsNonformat"/>
        <w:widowControl/>
        <w:ind w:right="0"/>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 xml:space="preserve">Примечание. </w:t>
      </w:r>
      <w:proofErr w:type="gramStart"/>
      <w:r>
        <w:rPr>
          <w:rFonts w:ascii="Times New Roman" w:hAnsi="Times New Roman" w:cs="Times New Roman"/>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83008" w:rsidRDefault="00C83008" w:rsidP="00C83008">
      <w:pPr>
        <w:pStyle w:val="ConsNonformat"/>
        <w:widowControl/>
        <w:ind w:right="0"/>
        <w:jc w:val="both"/>
        <w:rPr>
          <w:rFonts w:ascii="Times New Roman" w:hAnsi="Times New Roman" w:cs="Times New Roman"/>
          <w:sz w:val="22"/>
          <w:szCs w:val="22"/>
        </w:rPr>
      </w:pPr>
      <w:r>
        <w:rPr>
          <w:rFonts w:ascii="Times New Roman" w:hAnsi="Times New Roman" w:cs="Times New Roman"/>
          <w:sz w:val="22"/>
          <w:szCs w:val="22"/>
        </w:rPr>
        <w:lastRenderedPageBreak/>
        <w:t xml:space="preserve">    Для юридических лиц указываются: наименование, организационн</w:t>
      </w:r>
      <w:proofErr w:type="gramStart"/>
      <w:r>
        <w:rPr>
          <w:rFonts w:ascii="Times New Roman" w:hAnsi="Times New Roman" w:cs="Times New Roman"/>
          <w:sz w:val="22"/>
          <w:szCs w:val="22"/>
        </w:rPr>
        <w:t>о-</w:t>
      </w:r>
      <w:proofErr w:type="gramEnd"/>
      <w:r>
        <w:rPr>
          <w:rFonts w:ascii="Times New Roman" w:hAnsi="Times New Roman" w:cs="Times New Roman"/>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83008" w:rsidRDefault="00C83008" w:rsidP="00C83008">
      <w:pPr>
        <w:pStyle w:val="ConsNonformat"/>
        <w:widowControl/>
        <w:ind w:right="0"/>
        <w:rPr>
          <w:rFonts w:ascii="Times New Roman" w:hAnsi="Times New Roman" w:cs="Times New Roman"/>
          <w:sz w:val="28"/>
          <w:szCs w:val="28"/>
        </w:rPr>
      </w:pPr>
    </w:p>
    <w:p w:rsidR="00C83008" w:rsidRDefault="00C83008" w:rsidP="00C83008">
      <w:pPr>
        <w:pStyle w:val="ConsNonformat"/>
        <w:widowControl/>
        <w:ind w:right="0"/>
        <w:rPr>
          <w:rFonts w:ascii="Times New Roman" w:hAnsi="Times New Roman" w:cs="Times New Roman"/>
          <w:sz w:val="28"/>
          <w:szCs w:val="28"/>
        </w:rPr>
      </w:pPr>
      <w:r w:rsidRPr="00A9219A">
        <w:rPr>
          <w:rFonts w:ascii="Times New Roman" w:hAnsi="Times New Roman" w:cs="Times New Roman"/>
          <w:sz w:val="24"/>
          <w:szCs w:val="24"/>
        </w:rPr>
        <w:t>Место нахождения жилого помещения:</w:t>
      </w:r>
      <w:r>
        <w:rPr>
          <w:rFonts w:ascii="Times New Roman" w:hAnsi="Times New Roman" w:cs="Times New Roman"/>
          <w:sz w:val="28"/>
          <w:szCs w:val="28"/>
        </w:rPr>
        <w:t xml:space="preserve"> __________________________________________________________________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(указывается полный адрес: субъект Российской Федерации,</w:t>
      </w:r>
      <w:proofErr w:type="gramEnd"/>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sz w:val="28"/>
          <w:szCs w:val="28"/>
        </w:rPr>
        <w:t xml:space="preserve">   </w:t>
      </w:r>
      <w:proofErr w:type="gramStart"/>
      <w:r>
        <w:rPr>
          <w:rFonts w:ascii="Times New Roman" w:hAnsi="Times New Roman" w:cs="Times New Roman"/>
        </w:rPr>
        <w:t>муниципальное образование, поселение, улица, дом, корпус, строение, квартира (комната), подъезд, этаж)</w:t>
      </w:r>
      <w:proofErr w:type="gramEnd"/>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sz w:val="28"/>
          <w:szCs w:val="28"/>
        </w:rPr>
        <w:t xml:space="preserve">                </w:t>
      </w:r>
    </w:p>
    <w:p w:rsidR="00C83008" w:rsidRDefault="00C83008" w:rsidP="00C83008">
      <w:pPr>
        <w:pStyle w:val="ConsNonformat"/>
        <w:widowControl/>
        <w:ind w:right="0"/>
        <w:rPr>
          <w:rFonts w:ascii="Times New Roman" w:hAnsi="Times New Roman" w:cs="Times New Roman"/>
          <w:sz w:val="28"/>
          <w:szCs w:val="28"/>
        </w:rPr>
      </w:pPr>
      <w:r w:rsidRPr="00A9219A">
        <w:rPr>
          <w:rFonts w:ascii="Times New Roman" w:hAnsi="Times New Roman" w:cs="Times New Roman"/>
          <w:sz w:val="24"/>
          <w:szCs w:val="24"/>
        </w:rPr>
        <w:t>Собственни</w:t>
      </w:r>
      <w:proofErr w:type="gramStart"/>
      <w:r w:rsidRPr="00A9219A">
        <w:rPr>
          <w:rFonts w:ascii="Times New Roman" w:hAnsi="Times New Roman" w:cs="Times New Roman"/>
          <w:sz w:val="24"/>
          <w:szCs w:val="24"/>
        </w:rPr>
        <w:t>к(</w:t>
      </w:r>
      <w:proofErr w:type="gramEnd"/>
      <w:r w:rsidRPr="00A9219A">
        <w:rPr>
          <w:rFonts w:ascii="Times New Roman" w:hAnsi="Times New Roman" w:cs="Times New Roman"/>
          <w:sz w:val="24"/>
          <w:szCs w:val="24"/>
        </w:rPr>
        <w:t>и) жилого помещения:</w:t>
      </w:r>
      <w:r>
        <w:rPr>
          <w:rFonts w:ascii="Times New Roman" w:hAnsi="Times New Roman" w:cs="Times New Roman"/>
          <w:sz w:val="28"/>
          <w:szCs w:val="28"/>
        </w:rPr>
        <w:t xml:space="preserve"> __________________________________________________________________</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r w:rsidR="00655AED">
        <w:rPr>
          <w:rFonts w:ascii="Times New Roman" w:hAnsi="Times New Roman" w:cs="Times New Roman"/>
          <w:sz w:val="28"/>
          <w:szCs w:val="28"/>
        </w:rPr>
        <w:t>_________</w:t>
      </w:r>
    </w:p>
    <w:p w:rsidR="00C83008" w:rsidRDefault="00C83008" w:rsidP="00C83008">
      <w:pPr>
        <w:pStyle w:val="ConsNonformat"/>
        <w:widowControl/>
        <w:ind w:right="0"/>
        <w:rPr>
          <w:rFonts w:ascii="Times New Roman" w:hAnsi="Times New Roman" w:cs="Times New Roman"/>
          <w:sz w:val="28"/>
          <w:szCs w:val="28"/>
        </w:rPr>
      </w:pPr>
      <w:r w:rsidRPr="00A9219A">
        <w:rPr>
          <w:rFonts w:ascii="Times New Roman" w:hAnsi="Times New Roman" w:cs="Times New Roman"/>
          <w:sz w:val="24"/>
          <w:szCs w:val="24"/>
        </w:rPr>
        <w:t xml:space="preserve">    Прошу</w:t>
      </w:r>
      <w:r>
        <w:rPr>
          <w:rFonts w:ascii="Times New Roman" w:hAnsi="Times New Roman" w:cs="Times New Roman"/>
          <w:sz w:val="28"/>
          <w:szCs w:val="28"/>
        </w:rPr>
        <w:t xml:space="preserve"> __________________________________________________________________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(перевести жилое помещение в нежилое помещение; нежилое помещение в жилое помещение  </w:t>
      </w:r>
      <w:proofErr w:type="gramEnd"/>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rPr>
        <w:t xml:space="preserve">                                                                                -  нужное указать)</w:t>
      </w:r>
    </w:p>
    <w:p w:rsidR="00C83008" w:rsidRDefault="00C83008" w:rsidP="00C83008">
      <w:pPr>
        <w:pStyle w:val="ConsNonformat"/>
        <w:widowControl/>
        <w:ind w:right="0"/>
        <w:rPr>
          <w:rFonts w:ascii="Times New Roman" w:hAnsi="Times New Roman" w:cs="Times New Roman"/>
          <w:sz w:val="28"/>
          <w:szCs w:val="28"/>
        </w:rPr>
      </w:pPr>
      <w:proofErr w:type="gramStart"/>
      <w:r w:rsidRPr="00A9219A">
        <w:rPr>
          <w:rFonts w:ascii="Times New Roman" w:hAnsi="Times New Roman" w:cs="Times New Roman"/>
          <w:sz w:val="24"/>
          <w:szCs w:val="24"/>
        </w:rPr>
        <w:t>занимаемого</w:t>
      </w:r>
      <w:proofErr w:type="gramEnd"/>
      <w:r w:rsidRPr="00A9219A">
        <w:rPr>
          <w:rFonts w:ascii="Times New Roman" w:hAnsi="Times New Roman" w:cs="Times New Roman"/>
          <w:sz w:val="24"/>
          <w:szCs w:val="24"/>
        </w:rPr>
        <w:t xml:space="preserve"> на основании</w:t>
      </w:r>
      <w:r>
        <w:rPr>
          <w:rFonts w:ascii="Times New Roman" w:hAnsi="Times New Roman" w:cs="Times New Roman"/>
          <w:sz w:val="28"/>
          <w:szCs w:val="28"/>
        </w:rPr>
        <w:t xml:space="preserve"> __________________________________________________________________</w:t>
      </w:r>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rPr>
        <w:t xml:space="preserve"> </w:t>
      </w:r>
      <w:proofErr w:type="gramStart"/>
      <w:r>
        <w:rPr>
          <w:rFonts w:ascii="Times New Roman" w:hAnsi="Times New Roman" w:cs="Times New Roman"/>
        </w:rPr>
        <w:t>(права собственности, договора найма – нужное указать согласно прилагаемому  проекту    (проектной    документации)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Pr>
          <w:rFonts w:ascii="Times New Roman" w:hAnsi="Times New Roman" w:cs="Times New Roman"/>
          <w:sz w:val="28"/>
          <w:szCs w:val="28"/>
        </w:rPr>
        <w:t xml:space="preserve">) </w:t>
      </w:r>
      <w:proofErr w:type="gramEnd"/>
    </w:p>
    <w:p w:rsidR="00C83008" w:rsidRDefault="00C83008" w:rsidP="00C83008">
      <w:pPr>
        <w:pStyle w:val="ConsNonformat"/>
        <w:widowControl/>
        <w:ind w:right="0"/>
        <w:jc w:val="both"/>
        <w:rPr>
          <w:rFonts w:ascii="Times New Roman" w:hAnsi="Times New Roman" w:cs="Times New Roman"/>
          <w:sz w:val="28"/>
          <w:szCs w:val="28"/>
        </w:rPr>
      </w:pPr>
    </w:p>
    <w:p w:rsidR="00C83008" w:rsidRDefault="00C83008" w:rsidP="00C83008">
      <w:pPr>
        <w:pStyle w:val="ConsNonformat"/>
        <w:widowControl/>
        <w:ind w:right="0"/>
        <w:jc w:val="both"/>
        <w:rPr>
          <w:rFonts w:ascii="Times New Roman" w:hAnsi="Times New Roman" w:cs="Times New Roman"/>
          <w:sz w:val="28"/>
          <w:szCs w:val="28"/>
        </w:rPr>
      </w:pPr>
      <w:r w:rsidRPr="00A9219A">
        <w:rPr>
          <w:rFonts w:ascii="Times New Roman" w:hAnsi="Times New Roman" w:cs="Times New Roman"/>
          <w:sz w:val="24"/>
          <w:szCs w:val="24"/>
        </w:rPr>
        <w:t>с целью размещения</w:t>
      </w:r>
      <w:r>
        <w:rPr>
          <w:rFonts w:ascii="Times New Roman" w:hAnsi="Times New Roman" w:cs="Times New Roman"/>
          <w:sz w:val="28"/>
          <w:szCs w:val="28"/>
        </w:rPr>
        <w:t xml:space="preserve"> ________________________________________________.</w:t>
      </w:r>
    </w:p>
    <w:p w:rsidR="00C83008" w:rsidRDefault="00C83008" w:rsidP="00C83008">
      <w:pPr>
        <w:pStyle w:val="ConsNonformat"/>
        <w:widowControl/>
        <w:ind w:right="0"/>
        <w:jc w:val="both"/>
        <w:rPr>
          <w:rFonts w:ascii="Times New Roman" w:hAnsi="Times New Roman" w:cs="Times New Roman"/>
          <w:sz w:val="28"/>
          <w:szCs w:val="28"/>
        </w:rPr>
      </w:pP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 xml:space="preserve">    Срок производства ремонтно-строительных работ с «__» _________ 20__ г.  по «__» _________ 20__ г.</w:t>
      </w:r>
    </w:p>
    <w:p w:rsidR="00C83008" w:rsidRPr="00A9219A" w:rsidRDefault="00C83008" w:rsidP="00C83008">
      <w:pPr>
        <w:pStyle w:val="ConsNonformat"/>
        <w:widowControl/>
        <w:ind w:right="0"/>
        <w:rPr>
          <w:rFonts w:ascii="Times New Roman" w:hAnsi="Times New Roman" w:cs="Times New Roman"/>
          <w:sz w:val="24"/>
          <w:szCs w:val="24"/>
        </w:rPr>
      </w:pP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 xml:space="preserve">    Режим производства ремонтно-строительных работ с _____ </w:t>
      </w:r>
      <w:proofErr w:type="gramStart"/>
      <w:r w:rsidRPr="00A9219A">
        <w:rPr>
          <w:rFonts w:ascii="Times New Roman" w:hAnsi="Times New Roman" w:cs="Times New Roman"/>
          <w:sz w:val="24"/>
          <w:szCs w:val="24"/>
        </w:rPr>
        <w:t>по</w:t>
      </w:r>
      <w:proofErr w:type="gramEnd"/>
      <w:r w:rsidRPr="00A9219A">
        <w:rPr>
          <w:rFonts w:ascii="Times New Roman" w:hAnsi="Times New Roman" w:cs="Times New Roman"/>
          <w:sz w:val="24"/>
          <w:szCs w:val="24"/>
        </w:rPr>
        <w:t xml:space="preserve"> </w:t>
      </w:r>
      <w:proofErr w:type="spellStart"/>
      <w:r w:rsidRPr="00A9219A">
        <w:rPr>
          <w:rFonts w:ascii="Times New Roman" w:hAnsi="Times New Roman" w:cs="Times New Roman"/>
          <w:sz w:val="24"/>
          <w:szCs w:val="24"/>
        </w:rPr>
        <w:t>_____часов</w:t>
      </w:r>
      <w:proofErr w:type="spellEnd"/>
      <w:r w:rsidRPr="00A9219A">
        <w:rPr>
          <w:rFonts w:ascii="Times New Roman" w:hAnsi="Times New Roman" w:cs="Times New Roman"/>
          <w:sz w:val="24"/>
          <w:szCs w:val="24"/>
        </w:rPr>
        <w:t xml:space="preserve">  в ___________________ дни.</w:t>
      </w: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 xml:space="preserve">    Обязуюсь:</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 xml:space="preserve">    осуществить ремонтно-строительные работы  в   соответствии   с проектом (проектной документацией);</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 xml:space="preserve">    обеспечить свободный доступ к   месту   проведения   </w:t>
      </w:r>
      <w:proofErr w:type="spellStart"/>
      <w:r w:rsidRPr="00A9219A">
        <w:rPr>
          <w:rFonts w:ascii="Times New Roman" w:hAnsi="Times New Roman" w:cs="Times New Roman"/>
          <w:sz w:val="24"/>
          <w:szCs w:val="24"/>
        </w:rPr>
        <w:t>ремонтн</w:t>
      </w:r>
      <w:proofErr w:type="gramStart"/>
      <w:r w:rsidRPr="00A9219A">
        <w:rPr>
          <w:rFonts w:ascii="Times New Roman" w:hAnsi="Times New Roman" w:cs="Times New Roman"/>
          <w:sz w:val="24"/>
          <w:szCs w:val="24"/>
        </w:rPr>
        <w:t>о</w:t>
      </w:r>
      <w:proofErr w:type="spellEnd"/>
      <w:r w:rsidRPr="00A9219A">
        <w:rPr>
          <w:rFonts w:ascii="Times New Roman" w:hAnsi="Times New Roman" w:cs="Times New Roman"/>
          <w:sz w:val="24"/>
          <w:szCs w:val="24"/>
        </w:rPr>
        <w:t>-</w:t>
      </w:r>
      <w:proofErr w:type="gramEnd"/>
      <w:r w:rsidRPr="00A9219A">
        <w:rPr>
          <w:rFonts w:ascii="Times New Roman" w:hAnsi="Times New Roman" w:cs="Times New Roman"/>
          <w:sz w:val="24"/>
          <w:szCs w:val="24"/>
        </w:rPr>
        <w:t xml:space="preserve"> 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 xml:space="preserve">    осуществить работы в установленные сроки и с соблюдением согласованного режима проведения работ.</w:t>
      </w: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К заявлению прилагаются следующие документы:</w:t>
      </w:r>
    </w:p>
    <w:p w:rsidR="00C83008" w:rsidRPr="00A9219A" w:rsidRDefault="00C83008" w:rsidP="00C83008">
      <w:pPr>
        <w:pStyle w:val="ConsNonformat"/>
        <w:widowControl/>
        <w:ind w:right="0" w:firstLine="709"/>
        <w:jc w:val="both"/>
        <w:rPr>
          <w:rFonts w:ascii="Times New Roman" w:hAnsi="Times New Roman" w:cs="Times New Roman"/>
          <w:sz w:val="24"/>
          <w:szCs w:val="24"/>
        </w:rPr>
      </w:pPr>
      <w:r w:rsidRPr="00A9219A">
        <w:rPr>
          <w:rFonts w:ascii="Times New Roman" w:hAnsi="Times New Roman" w:cs="Times New Roman"/>
          <w:sz w:val="24"/>
          <w:szCs w:val="24"/>
        </w:rPr>
        <w:t xml:space="preserve">1) Правоустанавливающие документы на переводимое помещение (подлинники или засвидетельствованные в нотариальном порядке копии). </w:t>
      </w:r>
    </w:p>
    <w:p w:rsidR="00C83008" w:rsidRPr="00A9219A" w:rsidRDefault="00C83008" w:rsidP="00C83008">
      <w:pPr>
        <w:pStyle w:val="ConsNonformat"/>
        <w:widowControl/>
        <w:ind w:right="0" w:firstLine="709"/>
        <w:jc w:val="both"/>
        <w:rPr>
          <w:rFonts w:ascii="Times New Roman" w:hAnsi="Times New Roman" w:cs="Times New Roman"/>
          <w:sz w:val="24"/>
          <w:szCs w:val="24"/>
        </w:rPr>
      </w:pPr>
      <w:r w:rsidRPr="00A9219A">
        <w:rPr>
          <w:rFonts w:ascii="Times New Roman" w:hAnsi="Times New Roman" w:cs="Times New Roman"/>
          <w:sz w:val="24"/>
          <w:szCs w:val="24"/>
        </w:rPr>
        <w:t>2) Технический паспорт (по данным на день обращения) с указанием износа основных элементов и строения в целом либо технического состояния отдельного помещения, о котором возбуждается ходатайство (в случае, если переводимое помещение является жилым).</w:t>
      </w:r>
    </w:p>
    <w:p w:rsidR="00C83008" w:rsidRPr="00A9219A" w:rsidRDefault="00C83008" w:rsidP="00C83008">
      <w:pPr>
        <w:pStyle w:val="ConsNonformat"/>
        <w:widowControl/>
        <w:ind w:right="0" w:firstLine="709"/>
        <w:jc w:val="both"/>
        <w:rPr>
          <w:rFonts w:ascii="Times New Roman" w:hAnsi="Times New Roman" w:cs="Times New Roman"/>
          <w:sz w:val="24"/>
          <w:szCs w:val="24"/>
        </w:rPr>
      </w:pPr>
      <w:r w:rsidRPr="00A9219A">
        <w:rPr>
          <w:rFonts w:ascii="Times New Roman" w:hAnsi="Times New Roman" w:cs="Times New Roman"/>
          <w:sz w:val="24"/>
          <w:szCs w:val="24"/>
        </w:rPr>
        <w:t>3) План переводимого помещения с его техническим описанием (в случае, если переводимое помещение является нежилым).</w:t>
      </w:r>
    </w:p>
    <w:p w:rsidR="00C83008" w:rsidRPr="00A9219A" w:rsidRDefault="00C83008" w:rsidP="00C83008">
      <w:pPr>
        <w:pStyle w:val="ConsNonformat"/>
        <w:widowControl/>
        <w:ind w:right="0" w:firstLine="709"/>
        <w:rPr>
          <w:rFonts w:ascii="Times New Roman" w:hAnsi="Times New Roman" w:cs="Times New Roman"/>
          <w:sz w:val="24"/>
          <w:szCs w:val="24"/>
        </w:rPr>
      </w:pPr>
      <w:r w:rsidRPr="00A9219A">
        <w:rPr>
          <w:rFonts w:ascii="Times New Roman" w:hAnsi="Times New Roman" w:cs="Times New Roman"/>
          <w:sz w:val="24"/>
          <w:szCs w:val="24"/>
        </w:rPr>
        <w:t>4) Поэтажный план дома, в котором находится переводимое помещение.</w:t>
      </w:r>
    </w:p>
    <w:p w:rsidR="00C83008" w:rsidRPr="00A9219A" w:rsidRDefault="00C83008" w:rsidP="00C83008">
      <w:pPr>
        <w:pStyle w:val="ConsNonformat"/>
        <w:widowControl/>
        <w:ind w:right="0" w:firstLine="709"/>
        <w:jc w:val="both"/>
        <w:rPr>
          <w:rFonts w:ascii="Times New Roman" w:hAnsi="Times New Roman" w:cs="Times New Roman"/>
          <w:sz w:val="24"/>
          <w:szCs w:val="24"/>
        </w:rPr>
      </w:pPr>
      <w:r w:rsidRPr="00A9219A">
        <w:rPr>
          <w:rFonts w:ascii="Times New Roman" w:hAnsi="Times New Roman" w:cs="Times New Roman"/>
          <w:sz w:val="24"/>
          <w:szCs w:val="24"/>
        </w:rPr>
        <w:lastRenderedPageBreak/>
        <w:t>5) Подготовленный и оформленный в установленном порядке проект переустройства  и   (или) перепланировки переводимого помещения (в случае, если требуется переустройство и (или) перепланировка для использования такого помещения в качестве жилого или нежилого помещения).</w:t>
      </w:r>
    </w:p>
    <w:p w:rsidR="00C83008" w:rsidRPr="00A9219A" w:rsidRDefault="00C83008" w:rsidP="00C83008">
      <w:pPr>
        <w:pStyle w:val="ConsNonformat"/>
        <w:widowControl/>
        <w:ind w:right="0" w:firstLine="709"/>
        <w:jc w:val="both"/>
        <w:rPr>
          <w:rFonts w:ascii="Times New Roman" w:hAnsi="Times New Roman" w:cs="Times New Roman"/>
          <w:sz w:val="24"/>
          <w:szCs w:val="24"/>
        </w:rPr>
      </w:pPr>
      <w:proofErr w:type="gramStart"/>
      <w:r w:rsidRPr="00A9219A">
        <w:rPr>
          <w:rFonts w:ascii="Times New Roman" w:hAnsi="Times New Roman" w:cs="Times New Roman"/>
          <w:sz w:val="24"/>
          <w:szCs w:val="24"/>
        </w:rPr>
        <w:t>6) Решение общего собрания собственников помещений в многоквартирном доме на проведение работ ((в случае, если  переустройство и (или) перепланировка переводимого помещения заключается в проведении следующих работ: изменение формы оконных и наружных дверных проемов, ликвидация оконных и наружных дверных проемов, устройство оконных и наружных дверных проемов, изменение входа в помещение с улицы, устройство входа в помещение с улицы, пристройка тамбуров входов</w:t>
      </w:r>
      <w:proofErr w:type="gramEnd"/>
      <w:r w:rsidRPr="00A9219A">
        <w:rPr>
          <w:rFonts w:ascii="Times New Roman" w:hAnsi="Times New Roman" w:cs="Times New Roman"/>
          <w:sz w:val="24"/>
          <w:szCs w:val="24"/>
        </w:rPr>
        <w:t>, ликвидация и изменение формы тамбуров)</w:t>
      </w:r>
    </w:p>
    <w:p w:rsidR="00C83008" w:rsidRDefault="00C83008" w:rsidP="00C83008">
      <w:pPr>
        <w:pStyle w:val="ConsNonformat"/>
        <w:widowControl/>
        <w:ind w:right="0" w:firstLine="709"/>
        <w:rPr>
          <w:rFonts w:ascii="Times New Roman" w:hAnsi="Times New Roman" w:cs="Times New Roman"/>
          <w:sz w:val="28"/>
          <w:szCs w:val="28"/>
        </w:rPr>
      </w:pPr>
      <w:r w:rsidRPr="00A9219A">
        <w:rPr>
          <w:rFonts w:ascii="Times New Roman" w:hAnsi="Times New Roman" w:cs="Times New Roman"/>
          <w:sz w:val="24"/>
          <w:szCs w:val="24"/>
        </w:rPr>
        <w:t>7) иные документы:</w:t>
      </w:r>
      <w:r>
        <w:rPr>
          <w:rFonts w:ascii="Times New Roman" w:hAnsi="Times New Roman" w:cs="Times New Roman"/>
          <w:sz w:val="28"/>
          <w:szCs w:val="28"/>
        </w:rPr>
        <w:t xml:space="preserve"> __________________________________________________________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rPr>
        <w:t xml:space="preserve">                                                            (доверенности, выписки из уставов и др.)</w:t>
      </w:r>
    </w:p>
    <w:p w:rsidR="00C83008" w:rsidRDefault="00C83008" w:rsidP="00C83008">
      <w:pPr>
        <w:pStyle w:val="ConsNonformat"/>
        <w:widowControl/>
        <w:ind w:right="0"/>
        <w:rPr>
          <w:rFonts w:ascii="Times New Roman" w:hAnsi="Times New Roman" w:cs="Times New Roman"/>
          <w:sz w:val="28"/>
          <w:szCs w:val="28"/>
        </w:rPr>
      </w:pP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Подписи лиц, подавших заявление &lt;*&gt;:</w:t>
      </w:r>
    </w:p>
    <w:p w:rsidR="00C83008" w:rsidRDefault="00C83008" w:rsidP="00C83008">
      <w:pPr>
        <w:pStyle w:val="ConsNonformat"/>
        <w:widowControl/>
        <w:ind w:right="0"/>
        <w:rPr>
          <w:rFonts w:ascii="Times New Roman" w:hAnsi="Times New Roman" w:cs="Times New Roman"/>
          <w:sz w:val="28"/>
          <w:szCs w:val="28"/>
        </w:rPr>
      </w:pP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«__» __________ </w:t>
      </w:r>
      <w:r w:rsidRPr="00A9219A">
        <w:rPr>
          <w:rFonts w:ascii="Times New Roman" w:hAnsi="Times New Roman" w:cs="Times New Roman"/>
          <w:sz w:val="24"/>
          <w:szCs w:val="24"/>
        </w:rPr>
        <w:t>20__ г.</w:t>
      </w:r>
      <w:r>
        <w:rPr>
          <w:rFonts w:ascii="Times New Roman" w:hAnsi="Times New Roman" w:cs="Times New Roman"/>
          <w:sz w:val="28"/>
          <w:szCs w:val="28"/>
        </w:rPr>
        <w:t xml:space="preserve">        ____________     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(дата)                                       (подпись заявителя)                   (расшифровка подписи заявителя)</w:t>
      </w:r>
    </w:p>
    <w:p w:rsidR="00C83008" w:rsidRDefault="00C83008" w:rsidP="00C83008">
      <w:pPr>
        <w:pStyle w:val="ConsNonformat"/>
        <w:widowControl/>
        <w:ind w:right="0"/>
        <w:rPr>
          <w:rFonts w:ascii="Times New Roman" w:hAnsi="Times New Roman" w:cs="Times New Roman"/>
          <w:sz w:val="28"/>
          <w:szCs w:val="28"/>
        </w:rPr>
      </w:pP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«__» __________ </w:t>
      </w:r>
      <w:r w:rsidRPr="00A9219A">
        <w:rPr>
          <w:rFonts w:ascii="Times New Roman" w:hAnsi="Times New Roman" w:cs="Times New Roman"/>
          <w:sz w:val="24"/>
          <w:szCs w:val="24"/>
        </w:rPr>
        <w:t>20__ г.</w:t>
      </w:r>
      <w:r>
        <w:rPr>
          <w:rFonts w:ascii="Times New Roman" w:hAnsi="Times New Roman" w:cs="Times New Roman"/>
          <w:sz w:val="28"/>
          <w:szCs w:val="28"/>
        </w:rPr>
        <w:t xml:space="preserve">        ____________      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rPr>
        <w:t xml:space="preserve">                      (дата)                                      (подпись заявителя)                   (расшифровка подписи заявителя)</w:t>
      </w:r>
    </w:p>
    <w:p w:rsidR="00C83008" w:rsidRDefault="00C83008" w:rsidP="00C83008">
      <w:pPr>
        <w:pStyle w:val="ConsNonformat"/>
        <w:widowControl/>
        <w:ind w:right="0"/>
        <w:rPr>
          <w:rFonts w:ascii="Times New Roman" w:hAnsi="Times New Roman" w:cs="Times New Roman"/>
          <w:sz w:val="28"/>
          <w:szCs w:val="28"/>
        </w:rPr>
      </w:pP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«__» __________ </w:t>
      </w:r>
      <w:r w:rsidRPr="00A9219A">
        <w:rPr>
          <w:rFonts w:ascii="Times New Roman" w:hAnsi="Times New Roman" w:cs="Times New Roman"/>
          <w:sz w:val="24"/>
          <w:szCs w:val="24"/>
        </w:rPr>
        <w:t>20__ г.</w:t>
      </w:r>
      <w:r>
        <w:rPr>
          <w:rFonts w:ascii="Times New Roman" w:hAnsi="Times New Roman" w:cs="Times New Roman"/>
          <w:sz w:val="28"/>
          <w:szCs w:val="28"/>
        </w:rPr>
        <w:t xml:space="preserve">        ____________     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(дата)                                       (подпись заявителя)                   (расшифровка подписи заявителя)</w:t>
      </w:r>
    </w:p>
    <w:p w:rsidR="00C83008" w:rsidRDefault="00C83008" w:rsidP="00C83008">
      <w:pPr>
        <w:pStyle w:val="ConsNonformat"/>
        <w:widowControl/>
        <w:ind w:right="0"/>
        <w:rPr>
          <w:rFonts w:ascii="Times New Roman" w:hAnsi="Times New Roman" w:cs="Times New Roman"/>
          <w:sz w:val="28"/>
          <w:szCs w:val="28"/>
        </w:rPr>
      </w:pP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«__» __________ </w:t>
      </w:r>
      <w:r w:rsidRPr="00A9219A">
        <w:rPr>
          <w:rFonts w:ascii="Times New Roman" w:hAnsi="Times New Roman" w:cs="Times New Roman"/>
          <w:sz w:val="24"/>
          <w:szCs w:val="24"/>
        </w:rPr>
        <w:t>20__ г.</w:t>
      </w:r>
      <w:r>
        <w:rPr>
          <w:rFonts w:ascii="Times New Roman" w:hAnsi="Times New Roman" w:cs="Times New Roman"/>
          <w:sz w:val="28"/>
          <w:szCs w:val="28"/>
        </w:rPr>
        <w:t xml:space="preserve">        ____________      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rPr>
        <w:t xml:space="preserve">                      (дата)                                      (подпись заявителя)                   (расшифровка подписи заявителя)</w:t>
      </w:r>
    </w:p>
    <w:p w:rsidR="00C83008" w:rsidRDefault="00C83008" w:rsidP="00C83008">
      <w:pPr>
        <w:pStyle w:val="ConsNonformat"/>
        <w:widowControl/>
        <w:ind w:right="0"/>
        <w:rPr>
          <w:rFonts w:ascii="Times New Roman" w:hAnsi="Times New Roman" w:cs="Times New Roman"/>
          <w:sz w:val="28"/>
          <w:szCs w:val="28"/>
        </w:rPr>
      </w:pP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w:t>
      </w:r>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rPr>
        <w:t>(собственниками).</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w:t>
      </w:r>
    </w:p>
    <w:p w:rsidR="00C83008" w:rsidRPr="000845F4" w:rsidRDefault="00C83008" w:rsidP="00C83008">
      <w:pPr>
        <w:pStyle w:val="ConsNonformat"/>
        <w:widowControl/>
        <w:ind w:right="0"/>
        <w:rPr>
          <w:rFonts w:ascii="Times New Roman" w:hAnsi="Times New Roman" w:cs="Times New Roman"/>
          <w:sz w:val="18"/>
          <w:szCs w:val="18"/>
        </w:rPr>
      </w:pPr>
      <w:r w:rsidRPr="000845F4">
        <w:rPr>
          <w:rFonts w:ascii="Times New Roman" w:hAnsi="Times New Roman" w:cs="Times New Roman"/>
          <w:sz w:val="18"/>
          <w:szCs w:val="18"/>
        </w:rPr>
        <w:t xml:space="preserve">         (следующие позиции заполняются должностным лицом, принявшим заявление)</w:t>
      </w:r>
    </w:p>
    <w:p w:rsidR="00C83008" w:rsidRDefault="00C83008" w:rsidP="00C83008">
      <w:pPr>
        <w:pStyle w:val="ConsNonformat"/>
        <w:widowControl/>
        <w:ind w:right="0"/>
        <w:rPr>
          <w:rFonts w:ascii="Times New Roman" w:hAnsi="Times New Roman" w:cs="Times New Roman"/>
          <w:sz w:val="28"/>
          <w:szCs w:val="28"/>
        </w:rPr>
      </w:pP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Документы представлены на приеме         «__» ________________ 20__ г.</w:t>
      </w: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Входящий номер регистрации заявления   __________________________</w:t>
      </w: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Выдана расписка в получении</w:t>
      </w: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 xml:space="preserve">документов                                                    «__» ________________ 20__ г. </w:t>
      </w: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 ______</w:t>
      </w: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 xml:space="preserve">                                     </w:t>
      </w:r>
    </w:p>
    <w:p w:rsidR="00C83008" w:rsidRPr="00A9219A" w:rsidRDefault="00C83008" w:rsidP="00C83008">
      <w:pPr>
        <w:pStyle w:val="ConsNonformat"/>
        <w:widowControl/>
        <w:ind w:right="0"/>
        <w:rPr>
          <w:rFonts w:ascii="Times New Roman" w:hAnsi="Times New Roman" w:cs="Times New Roman"/>
          <w:sz w:val="24"/>
          <w:szCs w:val="24"/>
        </w:rPr>
      </w:pPr>
      <w:r w:rsidRPr="00A9219A">
        <w:rPr>
          <w:rFonts w:ascii="Times New Roman" w:hAnsi="Times New Roman" w:cs="Times New Roman"/>
          <w:sz w:val="24"/>
          <w:szCs w:val="24"/>
        </w:rPr>
        <w:t xml:space="preserve">Расписку получил                                        </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«__»_______________ </w:t>
      </w:r>
      <w:r w:rsidRPr="00A9219A">
        <w:rPr>
          <w:rFonts w:ascii="Times New Roman" w:hAnsi="Times New Roman" w:cs="Times New Roman"/>
          <w:sz w:val="24"/>
          <w:szCs w:val="24"/>
        </w:rPr>
        <w:t>20__ г</w:t>
      </w:r>
      <w:r>
        <w:rPr>
          <w:rFonts w:ascii="Times New Roman" w:hAnsi="Times New Roman" w:cs="Times New Roman"/>
          <w:sz w:val="28"/>
          <w:szCs w:val="28"/>
        </w:rPr>
        <w:t>.           ___________________________________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(подпись заявителя)</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rPr>
        <w:t>______________________________________________________________________         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          </w:t>
      </w:r>
      <w:r>
        <w:rPr>
          <w:rFonts w:ascii="Times New Roman" w:hAnsi="Times New Roman" w:cs="Times New Roman"/>
        </w:rPr>
        <w:t>(должность, Ф.И.О. должностного лица,  принявшего заявление)                            (подпись)</w:t>
      </w:r>
    </w:p>
    <w:p w:rsidR="00C83008" w:rsidRDefault="00C83008" w:rsidP="000845F4">
      <w:pPr>
        <w:pStyle w:val="32"/>
        <w:ind w:right="99" w:firstLine="0"/>
        <w:jc w:val="left"/>
        <w:rPr>
          <w:rFonts w:ascii="Times New Roman" w:eastAsia="Times New Roman" w:hAnsi="Times New Roman"/>
          <w:b/>
          <w:sz w:val="28"/>
          <w:szCs w:val="28"/>
        </w:rPr>
      </w:pPr>
    </w:p>
    <w:p w:rsidR="00C83008" w:rsidRPr="00A9219A" w:rsidRDefault="00655AED" w:rsidP="00C83008">
      <w:pPr>
        <w:widowControl/>
        <w:tabs>
          <w:tab w:val="left" w:pos="0"/>
        </w:tabs>
        <w:jc w:val="right"/>
        <w:rPr>
          <w:rFonts w:ascii="Times New Roman" w:eastAsia="Times New Roman" w:hAnsi="Times New Roman"/>
          <w:sz w:val="24"/>
        </w:rPr>
      </w:pPr>
      <w:r w:rsidRPr="00A9219A">
        <w:rPr>
          <w:rFonts w:ascii="Times New Roman" w:eastAsia="Times New Roman" w:hAnsi="Times New Roman"/>
          <w:sz w:val="24"/>
        </w:rPr>
        <w:t>Приложение № 2</w:t>
      </w:r>
    </w:p>
    <w:p w:rsidR="00655AED" w:rsidRPr="00A9219A" w:rsidRDefault="00655AED" w:rsidP="00C83008">
      <w:pPr>
        <w:widowControl/>
        <w:tabs>
          <w:tab w:val="left" w:pos="0"/>
        </w:tabs>
        <w:jc w:val="right"/>
        <w:rPr>
          <w:rFonts w:ascii="Times New Roman" w:eastAsia="Times New Roman" w:hAnsi="Times New Roman"/>
          <w:sz w:val="24"/>
        </w:rPr>
      </w:pPr>
    </w:p>
    <w:p w:rsidR="00C83008" w:rsidRPr="00A9219A" w:rsidRDefault="00C83008" w:rsidP="00C83008">
      <w:pPr>
        <w:pStyle w:val="ConsTitle"/>
        <w:widowControl/>
        <w:ind w:right="0"/>
        <w:jc w:val="center"/>
        <w:rPr>
          <w:rFonts w:ascii="Times New Roman" w:hAnsi="Times New Roman" w:cs="Times New Roman"/>
          <w:sz w:val="24"/>
          <w:szCs w:val="24"/>
        </w:rPr>
      </w:pPr>
      <w:r w:rsidRPr="00A9219A">
        <w:rPr>
          <w:rFonts w:ascii="Times New Roman" w:hAnsi="Times New Roman" w:cs="Times New Roman"/>
          <w:sz w:val="24"/>
          <w:szCs w:val="24"/>
        </w:rPr>
        <w:lastRenderedPageBreak/>
        <w:t>Ф</w:t>
      </w:r>
      <w:r w:rsidR="00FE4CB4" w:rsidRPr="00A9219A">
        <w:rPr>
          <w:rFonts w:ascii="Times New Roman" w:hAnsi="Times New Roman" w:cs="Times New Roman"/>
          <w:sz w:val="24"/>
          <w:szCs w:val="24"/>
        </w:rPr>
        <w:t xml:space="preserve"> </w:t>
      </w:r>
      <w:r w:rsidRPr="00A9219A">
        <w:rPr>
          <w:rFonts w:ascii="Times New Roman" w:hAnsi="Times New Roman" w:cs="Times New Roman"/>
          <w:sz w:val="24"/>
          <w:szCs w:val="24"/>
        </w:rPr>
        <w:t>О</w:t>
      </w:r>
      <w:r w:rsidR="00FE4CB4" w:rsidRPr="00A9219A">
        <w:rPr>
          <w:rFonts w:ascii="Times New Roman" w:hAnsi="Times New Roman" w:cs="Times New Roman"/>
          <w:sz w:val="24"/>
          <w:szCs w:val="24"/>
        </w:rPr>
        <w:t xml:space="preserve"> </w:t>
      </w:r>
      <w:proofErr w:type="gramStart"/>
      <w:r w:rsidRPr="00A9219A">
        <w:rPr>
          <w:rFonts w:ascii="Times New Roman" w:hAnsi="Times New Roman" w:cs="Times New Roman"/>
          <w:sz w:val="24"/>
          <w:szCs w:val="24"/>
        </w:rPr>
        <w:t>Р</w:t>
      </w:r>
      <w:proofErr w:type="gramEnd"/>
      <w:r w:rsidR="00FE4CB4" w:rsidRPr="00A9219A">
        <w:rPr>
          <w:rFonts w:ascii="Times New Roman" w:hAnsi="Times New Roman" w:cs="Times New Roman"/>
          <w:sz w:val="24"/>
          <w:szCs w:val="24"/>
        </w:rPr>
        <w:t xml:space="preserve"> </w:t>
      </w:r>
      <w:r w:rsidRPr="00A9219A">
        <w:rPr>
          <w:rFonts w:ascii="Times New Roman" w:hAnsi="Times New Roman" w:cs="Times New Roman"/>
          <w:sz w:val="24"/>
          <w:szCs w:val="24"/>
        </w:rPr>
        <w:t>М</w:t>
      </w:r>
      <w:r w:rsidR="00FE4CB4" w:rsidRPr="00A9219A">
        <w:rPr>
          <w:rFonts w:ascii="Times New Roman" w:hAnsi="Times New Roman" w:cs="Times New Roman"/>
          <w:sz w:val="24"/>
          <w:szCs w:val="24"/>
        </w:rPr>
        <w:t xml:space="preserve"> </w:t>
      </w:r>
      <w:r w:rsidRPr="00A9219A">
        <w:rPr>
          <w:rFonts w:ascii="Times New Roman" w:hAnsi="Times New Roman" w:cs="Times New Roman"/>
          <w:sz w:val="24"/>
          <w:szCs w:val="24"/>
        </w:rPr>
        <w:t>А</w:t>
      </w:r>
    </w:p>
    <w:p w:rsidR="00655AED" w:rsidRPr="00A9219A" w:rsidRDefault="00655AED" w:rsidP="00C83008">
      <w:pPr>
        <w:pStyle w:val="ConsTitle"/>
        <w:widowControl/>
        <w:ind w:right="0"/>
        <w:jc w:val="center"/>
        <w:rPr>
          <w:rFonts w:ascii="Times New Roman" w:hAnsi="Times New Roman" w:cs="Times New Roman"/>
          <w:sz w:val="24"/>
          <w:szCs w:val="24"/>
        </w:rPr>
      </w:pPr>
    </w:p>
    <w:p w:rsidR="00C83008" w:rsidRPr="00A9219A" w:rsidRDefault="00C83008" w:rsidP="00C83008">
      <w:pPr>
        <w:pStyle w:val="ConsTitle"/>
        <w:widowControl/>
        <w:ind w:right="0"/>
        <w:jc w:val="center"/>
        <w:rPr>
          <w:rFonts w:ascii="Times New Roman" w:hAnsi="Times New Roman" w:cs="Times New Roman"/>
          <w:sz w:val="24"/>
          <w:szCs w:val="24"/>
        </w:rPr>
      </w:pPr>
      <w:r w:rsidRPr="00A9219A">
        <w:rPr>
          <w:rFonts w:ascii="Times New Roman" w:hAnsi="Times New Roman" w:cs="Times New Roman"/>
          <w:sz w:val="24"/>
          <w:szCs w:val="24"/>
        </w:rPr>
        <w:t>УВЕДОМЛЕНИЯ О ПЕРЕВОДЕ (ОТКАЗЕ В ПЕРЕВОДЕ) ЖИЛОГО</w:t>
      </w:r>
    </w:p>
    <w:p w:rsidR="00C83008" w:rsidRDefault="00C83008" w:rsidP="00C83008">
      <w:pPr>
        <w:pStyle w:val="ConsTitle"/>
        <w:widowControl/>
        <w:ind w:right="0"/>
        <w:jc w:val="center"/>
        <w:rPr>
          <w:rFonts w:ascii="Times New Roman" w:hAnsi="Times New Roman" w:cs="Times New Roman"/>
          <w:sz w:val="28"/>
          <w:szCs w:val="28"/>
        </w:rPr>
      </w:pPr>
      <w:r w:rsidRPr="00A9219A">
        <w:rPr>
          <w:rFonts w:ascii="Times New Roman" w:hAnsi="Times New Roman" w:cs="Times New Roman"/>
          <w:sz w:val="24"/>
          <w:szCs w:val="24"/>
        </w:rPr>
        <w:t>(НЕЖИЛОГО) ПОМЕЩЕНИЯ В НЕЖИЛОЕ (ЖИЛОЕ) ПОМЕЩЕНИЕ</w:t>
      </w:r>
    </w:p>
    <w:p w:rsidR="00C83008" w:rsidRDefault="00C83008" w:rsidP="00C83008">
      <w:pPr>
        <w:pStyle w:val="ConsNonformat"/>
        <w:widowControl/>
        <w:ind w:right="0"/>
        <w:jc w:val="both"/>
        <w:rPr>
          <w:rFonts w:ascii="Times New Roman" w:hAnsi="Times New Roman" w:cs="Times New Roman"/>
          <w:sz w:val="28"/>
          <w:szCs w:val="28"/>
        </w:rPr>
      </w:pP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w:t>
      </w:r>
      <w:r w:rsidRPr="00A9219A">
        <w:rPr>
          <w:rFonts w:ascii="Times New Roman" w:hAnsi="Times New Roman" w:cs="Times New Roman"/>
          <w:sz w:val="24"/>
          <w:szCs w:val="24"/>
        </w:rPr>
        <w:t>Кому</w:t>
      </w:r>
      <w:r>
        <w:rPr>
          <w:rFonts w:ascii="Times New Roman" w:hAnsi="Times New Roman" w:cs="Times New Roman"/>
          <w:sz w:val="28"/>
          <w:szCs w:val="28"/>
        </w:rPr>
        <w:t xml:space="preserve"> 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(фамилия, имя, отчество – для граждан;</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полное наименование организации -</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C83008" w:rsidRPr="000845F4" w:rsidRDefault="00C83008" w:rsidP="00C83008">
      <w:pPr>
        <w:pStyle w:val="ConsNonformat"/>
        <w:widowControl/>
        <w:ind w:right="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для юридических лиц)</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w:t>
      </w:r>
      <w:r w:rsidRPr="00A9219A">
        <w:rPr>
          <w:rFonts w:ascii="Times New Roman" w:hAnsi="Times New Roman" w:cs="Times New Roman"/>
          <w:sz w:val="24"/>
          <w:szCs w:val="24"/>
        </w:rPr>
        <w:t>Куда</w:t>
      </w:r>
      <w:r>
        <w:rPr>
          <w:rFonts w:ascii="Times New Roman" w:hAnsi="Times New Roman" w:cs="Times New Roman"/>
          <w:sz w:val="28"/>
          <w:szCs w:val="28"/>
        </w:rPr>
        <w:t xml:space="preserve"> 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sz w:val="28"/>
          <w:szCs w:val="28"/>
        </w:rPr>
        <w:t xml:space="preserve">                                                              </w:t>
      </w:r>
      <w:proofErr w:type="gramStart"/>
      <w:r>
        <w:rPr>
          <w:rFonts w:ascii="Times New Roman" w:hAnsi="Times New Roman" w:cs="Times New Roman"/>
        </w:rPr>
        <w:t xml:space="preserve">(почтовый индекс и адрес заявителя </w:t>
      </w:r>
      <w:proofErr w:type="gramEnd"/>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C83008" w:rsidRDefault="00C83008" w:rsidP="00C83008">
      <w:pPr>
        <w:pStyle w:val="ConsNonformat"/>
        <w:widowControl/>
        <w:ind w:right="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согласно заявлению о переводе)</w:t>
      </w:r>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
    <w:p w:rsidR="00C83008" w:rsidRDefault="00C83008" w:rsidP="00C83008">
      <w:pPr>
        <w:pStyle w:val="ConsNonformat"/>
        <w:widowControl/>
        <w:ind w:right="0"/>
        <w:jc w:val="both"/>
        <w:rPr>
          <w:rFonts w:ascii="Times New Roman" w:hAnsi="Times New Roman" w:cs="Times New Roman"/>
          <w:sz w:val="28"/>
          <w:szCs w:val="28"/>
        </w:rPr>
      </w:pPr>
    </w:p>
    <w:p w:rsidR="00C83008" w:rsidRPr="00A9219A" w:rsidRDefault="00C83008" w:rsidP="00655AED">
      <w:pPr>
        <w:pStyle w:val="ConsNonformat"/>
        <w:widowControl/>
        <w:ind w:right="0"/>
        <w:jc w:val="center"/>
        <w:rPr>
          <w:rFonts w:ascii="Times New Roman" w:hAnsi="Times New Roman" w:cs="Times New Roman"/>
          <w:sz w:val="24"/>
          <w:szCs w:val="24"/>
        </w:rPr>
      </w:pPr>
      <w:r w:rsidRPr="00A9219A">
        <w:rPr>
          <w:rFonts w:ascii="Times New Roman" w:hAnsi="Times New Roman" w:cs="Times New Roman"/>
          <w:sz w:val="24"/>
          <w:szCs w:val="24"/>
        </w:rPr>
        <w:t>У</w:t>
      </w:r>
      <w:r w:rsidR="00655AED" w:rsidRPr="00A9219A">
        <w:rPr>
          <w:rFonts w:ascii="Times New Roman" w:hAnsi="Times New Roman" w:cs="Times New Roman"/>
          <w:sz w:val="24"/>
          <w:szCs w:val="24"/>
        </w:rPr>
        <w:t xml:space="preserve"> </w:t>
      </w:r>
      <w:r w:rsidRPr="00A9219A">
        <w:rPr>
          <w:rFonts w:ascii="Times New Roman" w:hAnsi="Times New Roman" w:cs="Times New Roman"/>
          <w:sz w:val="24"/>
          <w:szCs w:val="24"/>
        </w:rPr>
        <w:t>В</w:t>
      </w:r>
      <w:r w:rsidR="00655AED" w:rsidRPr="00A9219A">
        <w:rPr>
          <w:rFonts w:ascii="Times New Roman" w:hAnsi="Times New Roman" w:cs="Times New Roman"/>
          <w:sz w:val="24"/>
          <w:szCs w:val="24"/>
        </w:rPr>
        <w:t xml:space="preserve"> </w:t>
      </w:r>
      <w:r w:rsidRPr="00A9219A">
        <w:rPr>
          <w:rFonts w:ascii="Times New Roman" w:hAnsi="Times New Roman" w:cs="Times New Roman"/>
          <w:sz w:val="24"/>
          <w:szCs w:val="24"/>
        </w:rPr>
        <w:t>Е</w:t>
      </w:r>
      <w:r w:rsidR="00655AED" w:rsidRPr="00A9219A">
        <w:rPr>
          <w:rFonts w:ascii="Times New Roman" w:hAnsi="Times New Roman" w:cs="Times New Roman"/>
          <w:sz w:val="24"/>
          <w:szCs w:val="24"/>
        </w:rPr>
        <w:t xml:space="preserve"> </w:t>
      </w:r>
      <w:r w:rsidRPr="00A9219A">
        <w:rPr>
          <w:rFonts w:ascii="Times New Roman" w:hAnsi="Times New Roman" w:cs="Times New Roman"/>
          <w:sz w:val="24"/>
          <w:szCs w:val="24"/>
        </w:rPr>
        <w:t>Д</w:t>
      </w:r>
      <w:r w:rsidR="00655AED" w:rsidRPr="00A9219A">
        <w:rPr>
          <w:rFonts w:ascii="Times New Roman" w:hAnsi="Times New Roman" w:cs="Times New Roman"/>
          <w:sz w:val="24"/>
          <w:szCs w:val="24"/>
        </w:rPr>
        <w:t xml:space="preserve"> </w:t>
      </w:r>
      <w:r w:rsidRPr="00A9219A">
        <w:rPr>
          <w:rFonts w:ascii="Times New Roman" w:hAnsi="Times New Roman" w:cs="Times New Roman"/>
          <w:sz w:val="24"/>
          <w:szCs w:val="24"/>
        </w:rPr>
        <w:t>О</w:t>
      </w:r>
      <w:r w:rsidR="00655AED" w:rsidRPr="00A9219A">
        <w:rPr>
          <w:rFonts w:ascii="Times New Roman" w:hAnsi="Times New Roman" w:cs="Times New Roman"/>
          <w:sz w:val="24"/>
          <w:szCs w:val="24"/>
        </w:rPr>
        <w:t xml:space="preserve"> </w:t>
      </w:r>
      <w:r w:rsidRPr="00A9219A">
        <w:rPr>
          <w:rFonts w:ascii="Times New Roman" w:hAnsi="Times New Roman" w:cs="Times New Roman"/>
          <w:sz w:val="24"/>
          <w:szCs w:val="24"/>
        </w:rPr>
        <w:t>М</w:t>
      </w:r>
      <w:r w:rsidR="00655AED" w:rsidRPr="00A9219A">
        <w:rPr>
          <w:rFonts w:ascii="Times New Roman" w:hAnsi="Times New Roman" w:cs="Times New Roman"/>
          <w:sz w:val="24"/>
          <w:szCs w:val="24"/>
        </w:rPr>
        <w:t xml:space="preserve"> </w:t>
      </w:r>
      <w:r w:rsidRPr="00A9219A">
        <w:rPr>
          <w:rFonts w:ascii="Times New Roman" w:hAnsi="Times New Roman" w:cs="Times New Roman"/>
          <w:sz w:val="24"/>
          <w:szCs w:val="24"/>
        </w:rPr>
        <w:t>Л</w:t>
      </w:r>
      <w:r w:rsidR="00655AED" w:rsidRPr="00A9219A">
        <w:rPr>
          <w:rFonts w:ascii="Times New Roman" w:hAnsi="Times New Roman" w:cs="Times New Roman"/>
          <w:sz w:val="24"/>
          <w:szCs w:val="24"/>
        </w:rPr>
        <w:t xml:space="preserve"> </w:t>
      </w:r>
      <w:r w:rsidRPr="00A9219A">
        <w:rPr>
          <w:rFonts w:ascii="Times New Roman" w:hAnsi="Times New Roman" w:cs="Times New Roman"/>
          <w:sz w:val="24"/>
          <w:szCs w:val="24"/>
        </w:rPr>
        <w:t>Е</w:t>
      </w:r>
      <w:r w:rsidR="00655AED" w:rsidRPr="00A9219A">
        <w:rPr>
          <w:rFonts w:ascii="Times New Roman" w:hAnsi="Times New Roman" w:cs="Times New Roman"/>
          <w:sz w:val="24"/>
          <w:szCs w:val="24"/>
        </w:rPr>
        <w:t xml:space="preserve"> </w:t>
      </w:r>
      <w:r w:rsidRPr="00A9219A">
        <w:rPr>
          <w:rFonts w:ascii="Times New Roman" w:hAnsi="Times New Roman" w:cs="Times New Roman"/>
          <w:sz w:val="24"/>
          <w:szCs w:val="24"/>
        </w:rPr>
        <w:t>Н</w:t>
      </w:r>
      <w:r w:rsidR="00655AED" w:rsidRPr="00A9219A">
        <w:rPr>
          <w:rFonts w:ascii="Times New Roman" w:hAnsi="Times New Roman" w:cs="Times New Roman"/>
          <w:sz w:val="24"/>
          <w:szCs w:val="24"/>
        </w:rPr>
        <w:t xml:space="preserve"> </w:t>
      </w:r>
      <w:r w:rsidRPr="00A9219A">
        <w:rPr>
          <w:rFonts w:ascii="Times New Roman" w:hAnsi="Times New Roman" w:cs="Times New Roman"/>
          <w:sz w:val="24"/>
          <w:szCs w:val="24"/>
        </w:rPr>
        <w:t>И</w:t>
      </w:r>
      <w:r w:rsidR="00655AED" w:rsidRPr="00A9219A">
        <w:rPr>
          <w:rFonts w:ascii="Times New Roman" w:hAnsi="Times New Roman" w:cs="Times New Roman"/>
          <w:sz w:val="24"/>
          <w:szCs w:val="24"/>
        </w:rPr>
        <w:t xml:space="preserve"> </w:t>
      </w:r>
      <w:r w:rsidRPr="00A9219A">
        <w:rPr>
          <w:rFonts w:ascii="Times New Roman" w:hAnsi="Times New Roman" w:cs="Times New Roman"/>
          <w:sz w:val="24"/>
          <w:szCs w:val="24"/>
        </w:rPr>
        <w:t>Е</w:t>
      </w:r>
    </w:p>
    <w:p w:rsidR="00655AED" w:rsidRPr="00A9219A" w:rsidRDefault="00655AED" w:rsidP="00C83008">
      <w:pPr>
        <w:pStyle w:val="ConsNonformat"/>
        <w:widowControl/>
        <w:ind w:right="0"/>
        <w:jc w:val="both"/>
        <w:rPr>
          <w:rFonts w:ascii="Times New Roman" w:hAnsi="Times New Roman" w:cs="Times New Roman"/>
          <w:sz w:val="24"/>
          <w:szCs w:val="24"/>
        </w:rPr>
      </w:pPr>
    </w:p>
    <w:p w:rsidR="00C83008" w:rsidRPr="00A9219A" w:rsidRDefault="00C83008" w:rsidP="00655AED">
      <w:pPr>
        <w:pStyle w:val="ConsNonformat"/>
        <w:widowControl/>
        <w:ind w:right="0"/>
        <w:jc w:val="center"/>
        <w:rPr>
          <w:rFonts w:ascii="Times New Roman" w:hAnsi="Times New Roman" w:cs="Times New Roman"/>
          <w:sz w:val="24"/>
          <w:szCs w:val="24"/>
        </w:rPr>
      </w:pPr>
      <w:r w:rsidRPr="00A9219A">
        <w:rPr>
          <w:rFonts w:ascii="Times New Roman" w:hAnsi="Times New Roman" w:cs="Times New Roman"/>
          <w:sz w:val="24"/>
          <w:szCs w:val="24"/>
        </w:rPr>
        <w:t xml:space="preserve">о переводе (отказе в переводе) </w:t>
      </w:r>
      <w:proofErr w:type="gramStart"/>
      <w:r w:rsidRPr="00A9219A">
        <w:rPr>
          <w:rFonts w:ascii="Times New Roman" w:hAnsi="Times New Roman" w:cs="Times New Roman"/>
          <w:sz w:val="24"/>
          <w:szCs w:val="24"/>
        </w:rPr>
        <w:t>жилого</w:t>
      </w:r>
      <w:proofErr w:type="gramEnd"/>
      <w:r w:rsidRPr="00A9219A">
        <w:rPr>
          <w:rFonts w:ascii="Times New Roman" w:hAnsi="Times New Roman" w:cs="Times New Roman"/>
          <w:sz w:val="24"/>
          <w:szCs w:val="24"/>
        </w:rPr>
        <w:t xml:space="preserve"> (нежилого)</w:t>
      </w:r>
    </w:p>
    <w:p w:rsidR="00C83008" w:rsidRPr="00A9219A" w:rsidRDefault="00C83008" w:rsidP="00655AED">
      <w:pPr>
        <w:pStyle w:val="ConsNonformat"/>
        <w:widowControl/>
        <w:ind w:right="0"/>
        <w:jc w:val="center"/>
        <w:rPr>
          <w:rFonts w:ascii="Times New Roman" w:hAnsi="Times New Roman" w:cs="Times New Roman"/>
          <w:sz w:val="24"/>
          <w:szCs w:val="24"/>
        </w:rPr>
      </w:pPr>
      <w:r w:rsidRPr="00A9219A">
        <w:rPr>
          <w:rFonts w:ascii="Times New Roman" w:hAnsi="Times New Roman" w:cs="Times New Roman"/>
          <w:sz w:val="24"/>
          <w:szCs w:val="24"/>
        </w:rPr>
        <w:t>помещения в нежилое (жилое) помещение</w:t>
      </w:r>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rPr>
        <w:t xml:space="preserve">       (полное наименование органа местного самоуправления, осуществляющего перевод помещения)</w:t>
      </w:r>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sz w:val="28"/>
          <w:szCs w:val="28"/>
        </w:rPr>
        <w:t xml:space="preserve">                </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 кв. м, находящегося по адресу:</w:t>
      </w:r>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(наименование городского или сельского поселения)</w:t>
      </w:r>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(наименование улицы, площади, проспекта, бульвара,   проезда и т.п.)</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 xml:space="preserve">дом ______,  </w:t>
      </w:r>
      <w:r w:rsidRPr="00A9219A">
        <w:rPr>
          <w:rFonts w:ascii="Times New Roman" w:hAnsi="Times New Roman" w:cs="Times New Roman"/>
          <w:sz w:val="24"/>
          <w:szCs w:val="24"/>
          <w:u w:val="single"/>
        </w:rPr>
        <w:t>корпус (владение, строение)</w:t>
      </w:r>
      <w:r w:rsidRPr="00A9219A">
        <w:rPr>
          <w:rFonts w:ascii="Times New Roman" w:hAnsi="Times New Roman" w:cs="Times New Roman"/>
          <w:sz w:val="24"/>
          <w:szCs w:val="24"/>
        </w:rPr>
        <w:t>,  кв. ______,</w:t>
      </w:r>
    </w:p>
    <w:p w:rsidR="00C83008" w:rsidRPr="00A9219A" w:rsidRDefault="00C83008" w:rsidP="00C83008">
      <w:pPr>
        <w:pStyle w:val="ConsNonformat"/>
        <w:widowControl/>
        <w:ind w:right="0"/>
        <w:jc w:val="both"/>
        <w:rPr>
          <w:rFonts w:ascii="Times New Roman" w:hAnsi="Times New Roman" w:cs="Times New Roman"/>
        </w:rPr>
      </w:pPr>
      <w:r w:rsidRPr="00A9219A">
        <w:rPr>
          <w:rFonts w:ascii="Times New Roman" w:hAnsi="Times New Roman" w:cs="Times New Roman"/>
          <w:sz w:val="24"/>
          <w:szCs w:val="24"/>
        </w:rPr>
        <w:t xml:space="preserve">                                </w:t>
      </w:r>
      <w:r w:rsidRPr="00A9219A">
        <w:rPr>
          <w:rFonts w:ascii="Times New Roman" w:hAnsi="Times New Roman" w:cs="Times New Roman"/>
        </w:rPr>
        <w:t>(ненужное зачеркнуть)</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u w:val="single"/>
        </w:rPr>
        <w:t xml:space="preserve">из жилого (нежилого) в </w:t>
      </w:r>
      <w:proofErr w:type="gramStart"/>
      <w:r w:rsidRPr="00A9219A">
        <w:rPr>
          <w:rFonts w:ascii="Times New Roman" w:hAnsi="Times New Roman" w:cs="Times New Roman"/>
          <w:sz w:val="24"/>
          <w:szCs w:val="24"/>
          <w:u w:val="single"/>
        </w:rPr>
        <w:t>нежилое</w:t>
      </w:r>
      <w:proofErr w:type="gramEnd"/>
      <w:r w:rsidRPr="00A9219A">
        <w:rPr>
          <w:rFonts w:ascii="Times New Roman" w:hAnsi="Times New Roman" w:cs="Times New Roman"/>
          <w:sz w:val="24"/>
          <w:szCs w:val="24"/>
          <w:u w:val="single"/>
        </w:rPr>
        <w:t xml:space="preserve"> (жилое)</w:t>
      </w:r>
      <w:r w:rsidRPr="00A9219A">
        <w:rPr>
          <w:rFonts w:ascii="Times New Roman" w:hAnsi="Times New Roman" w:cs="Times New Roman"/>
          <w:sz w:val="24"/>
          <w:szCs w:val="24"/>
        </w:rPr>
        <w:t xml:space="preserve">  в   целях   использования</w:t>
      </w:r>
      <w:r w:rsidR="00A9219A">
        <w:rPr>
          <w:rFonts w:ascii="Times New Roman" w:hAnsi="Times New Roman" w:cs="Times New Roman"/>
          <w:sz w:val="24"/>
          <w:szCs w:val="24"/>
        </w:rPr>
        <w:t xml:space="preserve"> </w:t>
      </w:r>
      <w:r w:rsidR="00A9219A" w:rsidRPr="00A9219A">
        <w:rPr>
          <w:rFonts w:ascii="Times New Roman" w:hAnsi="Times New Roman" w:cs="Times New Roman"/>
          <w:sz w:val="24"/>
          <w:szCs w:val="24"/>
        </w:rPr>
        <w:t>помещения в качестве</w:t>
      </w:r>
    </w:p>
    <w:p w:rsidR="00C83008" w:rsidRPr="00A9219A" w:rsidRDefault="00C83008" w:rsidP="00C83008">
      <w:pPr>
        <w:pStyle w:val="ConsNonformat"/>
        <w:widowControl/>
        <w:ind w:right="0"/>
        <w:jc w:val="both"/>
        <w:rPr>
          <w:rFonts w:ascii="Times New Roman" w:hAnsi="Times New Roman" w:cs="Times New Roman"/>
        </w:rPr>
      </w:pPr>
      <w:r w:rsidRPr="00A9219A">
        <w:rPr>
          <w:rFonts w:ascii="Times New Roman" w:hAnsi="Times New Roman" w:cs="Times New Roman"/>
        </w:rPr>
        <w:t xml:space="preserve">                        (ненужное зачеркнуть)</w:t>
      </w:r>
    </w:p>
    <w:p w:rsidR="00C83008" w:rsidRDefault="00C83008" w:rsidP="00C83008">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rPr>
        <w:t xml:space="preserve">                  (вид использования помещения в соответствии с заявлением о переводе)</w:t>
      </w:r>
    </w:p>
    <w:p w:rsidR="00C83008" w:rsidRDefault="00C83008" w:rsidP="00C83008">
      <w:pPr>
        <w:pStyle w:val="ConsNonformat"/>
        <w:widowControl/>
        <w:ind w:right="0"/>
        <w:jc w:val="both"/>
        <w:rPr>
          <w:rFonts w:ascii="Times New Roman" w:hAnsi="Times New Roman" w:cs="Times New Roman"/>
          <w:sz w:val="28"/>
          <w:szCs w:val="28"/>
        </w:rPr>
      </w:pPr>
    </w:p>
    <w:p w:rsidR="00C83008" w:rsidRDefault="00C83008" w:rsidP="00C83008">
      <w:pPr>
        <w:pStyle w:val="ConsNonformat"/>
        <w:widowControl/>
        <w:ind w:right="0"/>
        <w:jc w:val="both"/>
        <w:rPr>
          <w:rFonts w:ascii="Times New Roman" w:hAnsi="Times New Roman" w:cs="Times New Roman"/>
          <w:sz w:val="28"/>
          <w:szCs w:val="28"/>
        </w:rPr>
      </w:pPr>
      <w:r w:rsidRPr="00A9219A">
        <w:rPr>
          <w:rFonts w:ascii="Times New Roman" w:hAnsi="Times New Roman" w:cs="Times New Roman"/>
          <w:sz w:val="24"/>
          <w:szCs w:val="24"/>
        </w:rPr>
        <w:t>РЕШИЛ</w:t>
      </w:r>
      <w:proofErr w:type="gramStart"/>
      <w:r w:rsidRPr="00A9219A">
        <w:rPr>
          <w:rFonts w:ascii="Times New Roman" w:hAnsi="Times New Roman" w:cs="Times New Roman"/>
          <w:sz w:val="24"/>
          <w:szCs w:val="24"/>
        </w:rPr>
        <w:t xml:space="preserve"> </w:t>
      </w:r>
      <w:r>
        <w:rPr>
          <w:rFonts w:ascii="Times New Roman" w:hAnsi="Times New Roman" w:cs="Times New Roman"/>
          <w:sz w:val="28"/>
          <w:szCs w:val="28"/>
        </w:rPr>
        <w:t>(________________________________________________________________):</w:t>
      </w:r>
      <w:proofErr w:type="gramEnd"/>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(наименование акта, дата его принятия и номер)</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 xml:space="preserve">    1. Помещение на основании приложенных к заявлению документов:</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 xml:space="preserve">                    </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 xml:space="preserve">    а) перевести из </w:t>
      </w:r>
      <w:r w:rsidRPr="00A9219A">
        <w:rPr>
          <w:rFonts w:ascii="Times New Roman" w:hAnsi="Times New Roman" w:cs="Times New Roman"/>
          <w:sz w:val="24"/>
          <w:szCs w:val="24"/>
          <w:u w:val="single"/>
        </w:rPr>
        <w:t>жилого (нежилого) в нежилое (жилое)</w:t>
      </w:r>
      <w:r w:rsidRPr="00A9219A">
        <w:rPr>
          <w:rFonts w:ascii="Times New Roman" w:hAnsi="Times New Roman" w:cs="Times New Roman"/>
          <w:sz w:val="24"/>
          <w:szCs w:val="24"/>
        </w:rPr>
        <w:t xml:space="preserve">   без</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 xml:space="preserve">                                                                            (ненужное зачеркнуть)</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Предварительных условий;</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 xml:space="preserve">    б) перевести из жилого (нежилого) в  нежилое    (жилое)    при</w:t>
      </w:r>
    </w:p>
    <w:p w:rsidR="00C83008" w:rsidRPr="00A9219A" w:rsidRDefault="00C83008" w:rsidP="00C83008">
      <w:pPr>
        <w:pStyle w:val="ConsNonformat"/>
        <w:widowControl/>
        <w:ind w:right="0"/>
        <w:jc w:val="both"/>
        <w:rPr>
          <w:rFonts w:ascii="Times New Roman" w:hAnsi="Times New Roman" w:cs="Times New Roman"/>
          <w:sz w:val="24"/>
          <w:szCs w:val="24"/>
        </w:rPr>
      </w:pPr>
      <w:proofErr w:type="gramStart"/>
      <w:r w:rsidRPr="00A9219A">
        <w:rPr>
          <w:rFonts w:ascii="Times New Roman" w:hAnsi="Times New Roman" w:cs="Times New Roman"/>
          <w:sz w:val="24"/>
          <w:szCs w:val="24"/>
        </w:rPr>
        <w:lastRenderedPageBreak/>
        <w:t>условии</w:t>
      </w:r>
      <w:proofErr w:type="gramEnd"/>
      <w:r w:rsidRPr="00A9219A">
        <w:rPr>
          <w:rFonts w:ascii="Times New Roman" w:hAnsi="Times New Roman" w:cs="Times New Roman"/>
          <w:sz w:val="24"/>
          <w:szCs w:val="24"/>
        </w:rPr>
        <w:t xml:space="preserve"> проведения в установленном порядке следующих видов работ:</w:t>
      </w:r>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sz w:val="28"/>
          <w:szCs w:val="28"/>
        </w:rPr>
        <w:t xml:space="preserve">                           </w:t>
      </w:r>
      <w:proofErr w:type="gramStart"/>
      <w:r>
        <w:rPr>
          <w:rFonts w:ascii="Times New Roman" w:hAnsi="Times New Roman" w:cs="Times New Roman"/>
        </w:rPr>
        <w:t>(перечень работ по переустройству (перепланировке) помещения</w:t>
      </w:r>
      <w:proofErr w:type="gramEnd"/>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или иных необходимых работ по ремонту, реконструкции, реставрации помещения)</w:t>
      </w:r>
      <w:r>
        <w:rPr>
          <w:rFonts w:ascii="Times New Roman" w:hAnsi="Times New Roman" w:cs="Times New Roman"/>
        </w:rPr>
        <w:tab/>
      </w:r>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 xml:space="preserve">    2. Отказать в переводе указанного    помещения    </w:t>
      </w:r>
      <w:proofErr w:type="gramStart"/>
      <w:r w:rsidRPr="00A9219A">
        <w:rPr>
          <w:rFonts w:ascii="Times New Roman" w:hAnsi="Times New Roman" w:cs="Times New Roman"/>
          <w:sz w:val="24"/>
          <w:szCs w:val="24"/>
        </w:rPr>
        <w:t>из</w:t>
      </w:r>
      <w:proofErr w:type="gramEnd"/>
      <w:r w:rsidRPr="00A9219A">
        <w:rPr>
          <w:rFonts w:ascii="Times New Roman" w:hAnsi="Times New Roman" w:cs="Times New Roman"/>
          <w:sz w:val="24"/>
          <w:szCs w:val="24"/>
        </w:rPr>
        <w:t xml:space="preserve">    жилого</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w:t>
      </w:r>
      <w:proofErr w:type="gramStart"/>
      <w:r w:rsidRPr="00A9219A">
        <w:rPr>
          <w:rFonts w:ascii="Times New Roman" w:hAnsi="Times New Roman" w:cs="Times New Roman"/>
          <w:sz w:val="24"/>
          <w:szCs w:val="24"/>
        </w:rPr>
        <w:t>нежилого</w:t>
      </w:r>
      <w:proofErr w:type="gramEnd"/>
      <w:r w:rsidRPr="00A9219A">
        <w:rPr>
          <w:rFonts w:ascii="Times New Roman" w:hAnsi="Times New Roman" w:cs="Times New Roman"/>
          <w:sz w:val="24"/>
          <w:szCs w:val="24"/>
        </w:rPr>
        <w:t>) в нежилое (жилое) в связи с</w:t>
      </w:r>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rPr>
        <w:t xml:space="preserve">            (основани</w:t>
      </w:r>
      <w:proofErr w:type="gramStart"/>
      <w:r>
        <w:rPr>
          <w:rFonts w:ascii="Times New Roman" w:hAnsi="Times New Roman" w:cs="Times New Roman"/>
        </w:rPr>
        <w:t>е(</w:t>
      </w:r>
      <w:proofErr w:type="gramEnd"/>
      <w:r>
        <w:rPr>
          <w:rFonts w:ascii="Times New Roman" w:hAnsi="Times New Roman" w:cs="Times New Roman"/>
        </w:rPr>
        <w:t>я), установленное частью 1 статьи 24 Жилищного кодекса Российской Федерации)</w:t>
      </w:r>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3008" w:rsidRDefault="00C83008" w:rsidP="00C83008">
      <w:pPr>
        <w:pStyle w:val="ConsNonformat"/>
        <w:widowControl/>
        <w:ind w:right="0"/>
        <w:jc w:val="both"/>
        <w:rPr>
          <w:rFonts w:ascii="Times New Roman" w:hAnsi="Times New Roman" w:cs="Times New Roman"/>
          <w:sz w:val="28"/>
          <w:szCs w:val="28"/>
        </w:rPr>
      </w:pPr>
    </w:p>
    <w:p w:rsidR="00C83008" w:rsidRDefault="00C83008" w:rsidP="00C83008">
      <w:pPr>
        <w:pStyle w:val="ConsNonformat"/>
        <w:widowControl/>
        <w:ind w:right="0"/>
        <w:jc w:val="both"/>
        <w:rPr>
          <w:rFonts w:ascii="Times New Roman" w:hAnsi="Times New Roman" w:cs="Times New Roman"/>
          <w:sz w:val="28"/>
          <w:szCs w:val="28"/>
        </w:rPr>
      </w:pPr>
    </w:p>
    <w:p w:rsidR="00C83008" w:rsidRDefault="00C83008" w:rsidP="00C8300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__________________   _____________  _________________________________</w:t>
      </w:r>
    </w:p>
    <w:p w:rsidR="00C83008" w:rsidRDefault="00C83008" w:rsidP="00C83008">
      <w:pPr>
        <w:pStyle w:val="ConsNonformat"/>
        <w:widowControl/>
        <w:ind w:right="0"/>
        <w:jc w:val="both"/>
        <w:rPr>
          <w:rFonts w:ascii="Times New Roman" w:hAnsi="Times New Roman" w:cs="Times New Roman"/>
        </w:rPr>
      </w:pPr>
      <w:r>
        <w:rPr>
          <w:rFonts w:ascii="Times New Roman" w:hAnsi="Times New Roman" w:cs="Times New Roman"/>
        </w:rPr>
        <w:t xml:space="preserve">         (должность лица,                    (подпись)                   (расшифровка подписи) подписавшего уведомление)</w:t>
      </w:r>
    </w:p>
    <w:p w:rsidR="00C83008" w:rsidRDefault="00C83008" w:rsidP="00C83008">
      <w:pPr>
        <w:pStyle w:val="ConsNonformat"/>
        <w:widowControl/>
        <w:ind w:right="0"/>
        <w:jc w:val="both"/>
        <w:rPr>
          <w:rFonts w:ascii="Times New Roman" w:hAnsi="Times New Roman" w:cs="Times New Roman"/>
          <w:sz w:val="28"/>
          <w:szCs w:val="28"/>
        </w:rPr>
      </w:pPr>
    </w:p>
    <w:p w:rsidR="00C83008" w:rsidRPr="00A9219A" w:rsidRDefault="00C83008" w:rsidP="00C83008">
      <w:pPr>
        <w:pStyle w:val="ConsNonformat"/>
        <w:widowControl/>
        <w:ind w:right="0"/>
        <w:jc w:val="both"/>
        <w:rPr>
          <w:rFonts w:ascii="Times New Roman" w:hAnsi="Times New Roman" w:cs="Times New Roman"/>
          <w:sz w:val="24"/>
          <w:szCs w:val="24"/>
        </w:rPr>
      </w:pPr>
      <w:r>
        <w:rPr>
          <w:rFonts w:ascii="Times New Roman" w:hAnsi="Times New Roman" w:cs="Times New Roman"/>
          <w:sz w:val="28"/>
          <w:szCs w:val="28"/>
        </w:rPr>
        <w:t xml:space="preserve">«___» ____________ </w:t>
      </w:r>
      <w:r w:rsidRPr="00A9219A">
        <w:rPr>
          <w:rFonts w:ascii="Times New Roman" w:hAnsi="Times New Roman" w:cs="Times New Roman"/>
          <w:sz w:val="24"/>
          <w:szCs w:val="24"/>
        </w:rPr>
        <w:t>20___ г.</w:t>
      </w:r>
    </w:p>
    <w:p w:rsidR="00C83008" w:rsidRPr="00A9219A" w:rsidRDefault="00C83008" w:rsidP="00C83008">
      <w:pPr>
        <w:pStyle w:val="ConsNonformat"/>
        <w:widowControl/>
        <w:ind w:right="0"/>
        <w:jc w:val="both"/>
        <w:rPr>
          <w:rFonts w:ascii="Times New Roman" w:hAnsi="Times New Roman" w:cs="Times New Roman"/>
          <w:sz w:val="24"/>
          <w:szCs w:val="24"/>
        </w:rPr>
      </w:pPr>
      <w:r w:rsidRPr="00A9219A">
        <w:rPr>
          <w:rFonts w:ascii="Times New Roman" w:hAnsi="Times New Roman" w:cs="Times New Roman"/>
          <w:sz w:val="24"/>
          <w:szCs w:val="24"/>
        </w:rPr>
        <w:t>М.П.</w:t>
      </w:r>
    </w:p>
    <w:p w:rsidR="00C83008" w:rsidRPr="00456F2B" w:rsidRDefault="00C83008" w:rsidP="00C83008">
      <w:pPr>
        <w:pStyle w:val="ConsPlusTitle"/>
        <w:widowControl/>
        <w:jc w:val="center"/>
      </w:pPr>
    </w:p>
    <w:p w:rsidR="00C83008" w:rsidRPr="00FC7605" w:rsidRDefault="00C83008" w:rsidP="00C83008">
      <w:pPr>
        <w:pStyle w:val="ConsNonformat"/>
        <w:widowControl/>
        <w:ind w:right="0"/>
        <w:jc w:val="both"/>
        <w:rPr>
          <w:rFonts w:ascii="Times New Roman" w:hAnsi="Times New Roman" w:cs="Times New Roman"/>
          <w:sz w:val="28"/>
          <w:szCs w:val="28"/>
        </w:rPr>
      </w:pPr>
    </w:p>
    <w:p w:rsidR="00B45E52" w:rsidRDefault="00B45E52"/>
    <w:sectPr w:rsidR="00B45E52" w:rsidSect="00B45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131A11B0"/>
    <w:multiLevelType w:val="multilevel"/>
    <w:tmpl w:val="95E86D08"/>
    <w:lvl w:ilvl="0">
      <w:start w:val="5"/>
      <w:numFmt w:val="decimal"/>
      <w:lvlText w:val="%1."/>
      <w:lvlJc w:val="left"/>
      <w:pPr>
        <w:tabs>
          <w:tab w:val="num" w:pos="390"/>
        </w:tabs>
        <w:ind w:left="390" w:hanging="39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nsid w:val="14D6078F"/>
    <w:multiLevelType w:val="multilevel"/>
    <w:tmpl w:val="54E8A4E2"/>
    <w:lvl w:ilvl="0">
      <w:start w:val="5"/>
      <w:numFmt w:val="decimal"/>
      <w:lvlText w:val="%1."/>
      <w:lvlJc w:val="left"/>
      <w:pPr>
        <w:tabs>
          <w:tab w:val="num" w:pos="390"/>
        </w:tabs>
        <w:ind w:left="390" w:hanging="390"/>
      </w:pPr>
      <w:rPr>
        <w:rFonts w:hint="default"/>
        <w:color w:val="000000"/>
      </w:rPr>
    </w:lvl>
    <w:lvl w:ilvl="1">
      <w:start w:val="7"/>
      <w:numFmt w:val="decimal"/>
      <w:lvlText w:val="%1.%2."/>
      <w:lvlJc w:val="left"/>
      <w:pPr>
        <w:tabs>
          <w:tab w:val="num" w:pos="740"/>
        </w:tabs>
        <w:ind w:left="740" w:hanging="720"/>
      </w:pPr>
      <w:rPr>
        <w:rFonts w:hint="default"/>
        <w:color w:val="000000"/>
      </w:rPr>
    </w:lvl>
    <w:lvl w:ilvl="2">
      <w:start w:val="1"/>
      <w:numFmt w:val="decimal"/>
      <w:lvlText w:val="%1.%2.%3."/>
      <w:lvlJc w:val="left"/>
      <w:pPr>
        <w:tabs>
          <w:tab w:val="num" w:pos="760"/>
        </w:tabs>
        <w:ind w:left="760" w:hanging="720"/>
      </w:pPr>
      <w:rPr>
        <w:rFonts w:hint="default"/>
        <w:color w:val="000000"/>
      </w:rPr>
    </w:lvl>
    <w:lvl w:ilvl="3">
      <w:start w:val="1"/>
      <w:numFmt w:val="decimal"/>
      <w:lvlText w:val="%1.%2.%3.%4."/>
      <w:lvlJc w:val="left"/>
      <w:pPr>
        <w:tabs>
          <w:tab w:val="num" w:pos="1140"/>
        </w:tabs>
        <w:ind w:left="1140" w:hanging="1080"/>
      </w:pPr>
      <w:rPr>
        <w:rFonts w:hint="default"/>
        <w:color w:val="000000"/>
      </w:rPr>
    </w:lvl>
    <w:lvl w:ilvl="4">
      <w:start w:val="1"/>
      <w:numFmt w:val="decimal"/>
      <w:lvlText w:val="%1.%2.%3.%4.%5."/>
      <w:lvlJc w:val="left"/>
      <w:pPr>
        <w:tabs>
          <w:tab w:val="num" w:pos="1160"/>
        </w:tabs>
        <w:ind w:left="1160" w:hanging="1080"/>
      </w:pPr>
      <w:rPr>
        <w:rFonts w:hint="default"/>
        <w:color w:val="000000"/>
      </w:rPr>
    </w:lvl>
    <w:lvl w:ilvl="5">
      <w:start w:val="1"/>
      <w:numFmt w:val="decimal"/>
      <w:lvlText w:val="%1.%2.%3.%4.%5.%6."/>
      <w:lvlJc w:val="left"/>
      <w:pPr>
        <w:tabs>
          <w:tab w:val="num" w:pos="1540"/>
        </w:tabs>
        <w:ind w:left="1540" w:hanging="1440"/>
      </w:pPr>
      <w:rPr>
        <w:rFonts w:hint="default"/>
        <w:color w:val="000000"/>
      </w:rPr>
    </w:lvl>
    <w:lvl w:ilvl="6">
      <w:start w:val="1"/>
      <w:numFmt w:val="decimal"/>
      <w:lvlText w:val="%1.%2.%3.%4.%5.%6.%7."/>
      <w:lvlJc w:val="left"/>
      <w:pPr>
        <w:tabs>
          <w:tab w:val="num" w:pos="1560"/>
        </w:tabs>
        <w:ind w:left="1560" w:hanging="1440"/>
      </w:pPr>
      <w:rPr>
        <w:rFonts w:hint="default"/>
        <w:color w:val="000000"/>
      </w:rPr>
    </w:lvl>
    <w:lvl w:ilvl="7">
      <w:start w:val="1"/>
      <w:numFmt w:val="decimal"/>
      <w:lvlText w:val="%1.%2.%3.%4.%5.%6.%7.%8."/>
      <w:lvlJc w:val="left"/>
      <w:pPr>
        <w:tabs>
          <w:tab w:val="num" w:pos="1940"/>
        </w:tabs>
        <w:ind w:left="1940" w:hanging="1800"/>
      </w:pPr>
      <w:rPr>
        <w:rFonts w:hint="default"/>
        <w:color w:val="000000"/>
      </w:rPr>
    </w:lvl>
    <w:lvl w:ilvl="8">
      <w:start w:val="1"/>
      <w:numFmt w:val="decimal"/>
      <w:lvlText w:val="%1.%2.%3.%4.%5.%6.%7.%8.%9."/>
      <w:lvlJc w:val="left"/>
      <w:pPr>
        <w:tabs>
          <w:tab w:val="num" w:pos="2320"/>
        </w:tabs>
        <w:ind w:left="2320" w:hanging="2160"/>
      </w:pPr>
      <w:rPr>
        <w:rFonts w:hint="default"/>
        <w:color w:val="00000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008"/>
    <w:rsid w:val="000845F4"/>
    <w:rsid w:val="0033596C"/>
    <w:rsid w:val="003D27E7"/>
    <w:rsid w:val="00615290"/>
    <w:rsid w:val="00655AED"/>
    <w:rsid w:val="006B5829"/>
    <w:rsid w:val="00832F4F"/>
    <w:rsid w:val="00952CED"/>
    <w:rsid w:val="009C7AD9"/>
    <w:rsid w:val="00A9219A"/>
    <w:rsid w:val="00B45E52"/>
    <w:rsid w:val="00C83008"/>
    <w:rsid w:val="00CC41D5"/>
    <w:rsid w:val="00E747E7"/>
    <w:rsid w:val="00FE4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008"/>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3008"/>
    <w:pPr>
      <w:spacing w:after="120"/>
    </w:pPr>
  </w:style>
  <w:style w:type="character" w:customStyle="1" w:styleId="a4">
    <w:name w:val="Основной текст Знак"/>
    <w:basedOn w:val="a0"/>
    <w:link w:val="a3"/>
    <w:rsid w:val="00C83008"/>
    <w:rPr>
      <w:rFonts w:ascii="Arial" w:eastAsia="Lucida Sans Unicode" w:hAnsi="Arial" w:cs="Times New Roman"/>
      <w:kern w:val="1"/>
      <w:sz w:val="20"/>
      <w:szCs w:val="24"/>
    </w:rPr>
  </w:style>
  <w:style w:type="paragraph" w:customStyle="1" w:styleId="32">
    <w:name w:val="Основной текст с отступом 32"/>
    <w:basedOn w:val="a"/>
    <w:rsid w:val="00C83008"/>
    <w:pPr>
      <w:ind w:firstLine="993"/>
      <w:jc w:val="right"/>
    </w:pPr>
    <w:rPr>
      <w:sz w:val="26"/>
      <w:szCs w:val="26"/>
    </w:rPr>
  </w:style>
  <w:style w:type="paragraph" w:customStyle="1" w:styleId="ConsPlusNormal">
    <w:name w:val="ConsPlusNormal"/>
    <w:rsid w:val="00C830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83008"/>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C8300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8300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rsid w:val="00C830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Nonformat0">
    <w:name w:val="ConsNonformat Знак"/>
    <w:basedOn w:val="a0"/>
    <w:link w:val="ConsNonformat"/>
    <w:rsid w:val="00C83008"/>
    <w:rPr>
      <w:rFonts w:ascii="Courier New" w:eastAsia="Times New Roman" w:hAnsi="Courier New" w:cs="Courier New"/>
      <w:sz w:val="20"/>
      <w:szCs w:val="20"/>
      <w:lang w:eastAsia="ru-RU"/>
    </w:rPr>
  </w:style>
  <w:style w:type="paragraph" w:styleId="a5">
    <w:name w:val="No Spacing"/>
    <w:uiPriority w:val="1"/>
    <w:qFormat/>
    <w:rsid w:val="00C83008"/>
    <w:pPr>
      <w:spacing w:after="0" w:line="240" w:lineRule="auto"/>
    </w:pPr>
  </w:style>
  <w:style w:type="character" w:styleId="a6">
    <w:name w:val="Hyperlink"/>
    <w:basedOn w:val="a0"/>
    <w:uiPriority w:val="99"/>
    <w:unhideWhenUsed/>
    <w:rsid w:val="00C830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D3595C6B2924EF6706B67A013A9B4E732F9ABE7AE108527D699164ECF0D6618AF32E4F26EE263U2sEC" TargetMode="External"/><Relationship Id="rId13" Type="http://schemas.openxmlformats.org/officeDocument/2006/relationships/hyperlink" Target="consultantplus://offline/main?base=LAW;n=112747;fld=134;dst=10008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5861143EBB1BE7754D08ABAC202E15718308DC0FBB75838661C249D78750A9CEB47C9B346AAF5BDu8R3G" TargetMode="External"/><Relationship Id="rId12" Type="http://schemas.openxmlformats.org/officeDocument/2006/relationships/hyperlink" Target="consultantplus://offline/ref=D845705F5C9EE4330293E3EA1A5DF16F64114DBA06341B1CA3EA13C592BCAB2C3F126112E13B19BAC0Z4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EE3CF61C67D68566605E3B0F7E2C9DAD51248D42511FC698B935BA3629B659AC68C9E84990F2B21636BC3wCBEC" TargetMode="External"/><Relationship Id="rId1" Type="http://schemas.openxmlformats.org/officeDocument/2006/relationships/numbering" Target="numbering.xml"/><Relationship Id="rId6" Type="http://schemas.openxmlformats.org/officeDocument/2006/relationships/hyperlink" Target="consultantplus://offline/ref=9FE86437FF3FB578E174B949B81048D0D52BE7864A4565ED32899D9895DAB383EE198290gA74I" TargetMode="External"/><Relationship Id="rId11" Type="http://schemas.openxmlformats.org/officeDocument/2006/relationships/hyperlink" Target="consultantplus://offline/ref=D845705F5C9EE4330293E3EA1A5DF16F64114DBA06341B1CA3EA13C592BCAB2C3F126117CEZ2I" TargetMode="External"/><Relationship Id="rId5" Type="http://schemas.openxmlformats.org/officeDocument/2006/relationships/hyperlink" Target="mailto:tilichet.selsowet@yandex.ru" TargetMode="External"/><Relationship Id="rId15" Type="http://schemas.openxmlformats.org/officeDocument/2006/relationships/hyperlink" Target="consultantplus://offline/main?base=LAW;n=115048;fld=134;dst=100022" TargetMode="External"/><Relationship Id="rId10" Type="http://schemas.openxmlformats.org/officeDocument/2006/relationships/hyperlink" Target="consultantplus://offline/main?base=RLAW123;n=68940;fld=134;dst=100227" TargetMode="External"/><Relationship Id="rId4" Type="http://schemas.openxmlformats.org/officeDocument/2006/relationships/webSettings" Target="webSettings.xml"/><Relationship Id="rId9" Type="http://schemas.openxmlformats.org/officeDocument/2006/relationships/hyperlink" Target="consultantplus://offline/ref=0664028F5A59A265E807C7D73A84D2053340DA83A110889968E7F0B30468AD27FCA49C1AD76A003E95F93CPFJ7G" TargetMode="External"/><Relationship Id="rId14" Type="http://schemas.openxmlformats.org/officeDocument/2006/relationships/hyperlink" Target="consultantplus://offline/ref=9AA6AC28E856444F14E6E348587CA7F5112B234ABDCA1FB859692010B2B616AF0290BF877A490077N8h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18</Pages>
  <Words>8004</Words>
  <Characters>45628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2018-02-05T07:31:00Z</cp:lastPrinted>
  <dcterms:created xsi:type="dcterms:W3CDTF">2017-12-19T08:58:00Z</dcterms:created>
  <dcterms:modified xsi:type="dcterms:W3CDTF">2018-02-05T07:31:00Z</dcterms:modified>
</cp:coreProperties>
</file>