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29A" w:rsidRPr="00C452D8" w:rsidRDefault="0026229A" w:rsidP="0026229A">
      <w:pPr>
        <w:jc w:val="center"/>
        <w:rPr>
          <w:sz w:val="28"/>
          <w:szCs w:val="28"/>
        </w:rPr>
      </w:pPr>
      <w:r w:rsidRPr="00C452D8">
        <w:rPr>
          <w:sz w:val="28"/>
          <w:szCs w:val="28"/>
        </w:rPr>
        <w:t>АДМИНИСТРАЦИЯ  ТИЛИЧЕТСКОГО  СЕЛЬСОВЕТА</w:t>
      </w:r>
    </w:p>
    <w:p w:rsidR="0026229A" w:rsidRPr="00C452D8" w:rsidRDefault="0026229A" w:rsidP="0026229A">
      <w:pPr>
        <w:jc w:val="center"/>
        <w:rPr>
          <w:sz w:val="28"/>
          <w:szCs w:val="28"/>
        </w:rPr>
      </w:pPr>
      <w:r w:rsidRPr="00C452D8">
        <w:rPr>
          <w:sz w:val="28"/>
          <w:szCs w:val="28"/>
        </w:rPr>
        <w:t>НИЖНЕИНГАШСКОГО  РАЙОНА</w:t>
      </w:r>
      <w:r w:rsidRPr="00C452D8">
        <w:rPr>
          <w:sz w:val="28"/>
          <w:szCs w:val="28"/>
        </w:rPr>
        <w:br/>
        <w:t>КРАСНОЯРСКОГО  КРАЯ</w:t>
      </w:r>
    </w:p>
    <w:p w:rsidR="0026229A" w:rsidRPr="00C452D8" w:rsidRDefault="0026229A" w:rsidP="0026229A">
      <w:pPr>
        <w:jc w:val="center"/>
        <w:rPr>
          <w:sz w:val="28"/>
          <w:szCs w:val="28"/>
        </w:rPr>
      </w:pPr>
    </w:p>
    <w:p w:rsidR="0026229A" w:rsidRPr="00C452D8" w:rsidRDefault="0026229A" w:rsidP="0026229A">
      <w:pPr>
        <w:jc w:val="center"/>
        <w:rPr>
          <w:sz w:val="28"/>
          <w:szCs w:val="28"/>
        </w:rPr>
      </w:pPr>
    </w:p>
    <w:p w:rsidR="0026229A" w:rsidRPr="00C452D8" w:rsidRDefault="0026229A" w:rsidP="0026229A">
      <w:pPr>
        <w:jc w:val="center"/>
        <w:rPr>
          <w:sz w:val="28"/>
          <w:szCs w:val="28"/>
        </w:rPr>
      </w:pPr>
    </w:p>
    <w:p w:rsidR="0026229A" w:rsidRDefault="0026229A" w:rsidP="0026229A">
      <w:pPr>
        <w:jc w:val="center"/>
        <w:rPr>
          <w:sz w:val="28"/>
          <w:szCs w:val="28"/>
        </w:rPr>
      </w:pPr>
      <w:proofErr w:type="gramStart"/>
      <w:r w:rsidRPr="00C452D8">
        <w:rPr>
          <w:sz w:val="28"/>
          <w:szCs w:val="28"/>
        </w:rPr>
        <w:t>П</w:t>
      </w:r>
      <w:proofErr w:type="gramEnd"/>
      <w:r w:rsidRPr="00C452D8">
        <w:rPr>
          <w:sz w:val="28"/>
          <w:szCs w:val="28"/>
        </w:rPr>
        <w:t xml:space="preserve"> О С Т А Н О В Л Е Н И Е</w:t>
      </w:r>
      <w:r>
        <w:rPr>
          <w:sz w:val="28"/>
          <w:szCs w:val="28"/>
        </w:rPr>
        <w:t xml:space="preserve"> </w:t>
      </w:r>
    </w:p>
    <w:p w:rsidR="00CC2A08" w:rsidRPr="00C452D8" w:rsidRDefault="00CC2A08" w:rsidP="0026229A">
      <w:pPr>
        <w:jc w:val="center"/>
        <w:rPr>
          <w:sz w:val="28"/>
          <w:szCs w:val="28"/>
        </w:rPr>
      </w:pPr>
    </w:p>
    <w:p w:rsidR="0026229A" w:rsidRDefault="00CC2A08" w:rsidP="0026229A">
      <w:pPr>
        <w:rPr>
          <w:sz w:val="28"/>
          <w:szCs w:val="28"/>
        </w:rPr>
      </w:pPr>
      <w:r>
        <w:rPr>
          <w:sz w:val="28"/>
          <w:szCs w:val="28"/>
        </w:rPr>
        <w:t>27.03</w:t>
      </w:r>
      <w:r w:rsidR="0026229A">
        <w:rPr>
          <w:sz w:val="28"/>
          <w:szCs w:val="28"/>
        </w:rPr>
        <w:t>.2014</w:t>
      </w:r>
      <w:r w:rsidR="0026229A" w:rsidRPr="00C452D8">
        <w:rPr>
          <w:sz w:val="28"/>
          <w:szCs w:val="28"/>
        </w:rPr>
        <w:t xml:space="preserve">                        </w:t>
      </w:r>
      <w:r w:rsidR="0026229A">
        <w:rPr>
          <w:sz w:val="28"/>
          <w:szCs w:val="28"/>
        </w:rPr>
        <w:t xml:space="preserve">       </w:t>
      </w:r>
      <w:r w:rsidR="0026229A" w:rsidRPr="00C452D8">
        <w:rPr>
          <w:sz w:val="28"/>
          <w:szCs w:val="28"/>
        </w:rPr>
        <w:t xml:space="preserve">      </w:t>
      </w:r>
      <w:proofErr w:type="spellStart"/>
      <w:r w:rsidR="0026229A" w:rsidRPr="00C452D8">
        <w:rPr>
          <w:sz w:val="28"/>
          <w:szCs w:val="28"/>
        </w:rPr>
        <w:t>п</w:t>
      </w:r>
      <w:proofErr w:type="gramStart"/>
      <w:r w:rsidR="0026229A" w:rsidRPr="00C452D8">
        <w:rPr>
          <w:sz w:val="28"/>
          <w:szCs w:val="28"/>
        </w:rPr>
        <w:t>.Т</w:t>
      </w:r>
      <w:proofErr w:type="gramEnd"/>
      <w:r w:rsidR="0026229A" w:rsidRPr="00C452D8">
        <w:rPr>
          <w:sz w:val="28"/>
          <w:szCs w:val="28"/>
        </w:rPr>
        <w:t>иличеть</w:t>
      </w:r>
      <w:proofErr w:type="spellEnd"/>
      <w:r w:rsidR="0026229A" w:rsidRPr="00C452D8">
        <w:rPr>
          <w:sz w:val="28"/>
          <w:szCs w:val="28"/>
        </w:rPr>
        <w:t xml:space="preserve">                                           № </w:t>
      </w:r>
      <w:r>
        <w:rPr>
          <w:sz w:val="28"/>
          <w:szCs w:val="28"/>
        </w:rPr>
        <w:t>2</w:t>
      </w:r>
    </w:p>
    <w:p w:rsidR="0026229A" w:rsidRDefault="0026229A" w:rsidP="0026229A">
      <w:pPr>
        <w:rPr>
          <w:sz w:val="28"/>
          <w:szCs w:val="28"/>
        </w:rPr>
      </w:pPr>
    </w:p>
    <w:p w:rsidR="0026229A" w:rsidRDefault="0026229A" w:rsidP="0026229A">
      <w:pPr>
        <w:rPr>
          <w:sz w:val="28"/>
          <w:szCs w:val="28"/>
        </w:rPr>
      </w:pPr>
      <w:r>
        <w:rPr>
          <w:sz w:val="28"/>
          <w:szCs w:val="28"/>
        </w:rPr>
        <w:t xml:space="preserve">О внесении изменений и дополнений в постановление </w:t>
      </w:r>
    </w:p>
    <w:p w:rsidR="0026229A" w:rsidRDefault="0026229A" w:rsidP="0026229A">
      <w:pPr>
        <w:rPr>
          <w:sz w:val="28"/>
          <w:szCs w:val="28"/>
        </w:rPr>
      </w:pPr>
      <w:r>
        <w:rPr>
          <w:sz w:val="28"/>
          <w:szCs w:val="28"/>
        </w:rPr>
        <w:t xml:space="preserve">от 21.01.2011 № 1 «Об утверждении </w:t>
      </w:r>
      <w:proofErr w:type="gramStart"/>
      <w:r>
        <w:rPr>
          <w:sz w:val="28"/>
          <w:szCs w:val="28"/>
        </w:rPr>
        <w:t>административного</w:t>
      </w:r>
      <w:proofErr w:type="gramEnd"/>
      <w:r>
        <w:rPr>
          <w:sz w:val="28"/>
          <w:szCs w:val="28"/>
        </w:rPr>
        <w:t xml:space="preserve"> </w:t>
      </w:r>
    </w:p>
    <w:p w:rsidR="0026229A" w:rsidRDefault="0026229A" w:rsidP="0026229A">
      <w:pPr>
        <w:rPr>
          <w:sz w:val="28"/>
          <w:szCs w:val="28"/>
        </w:rPr>
      </w:pPr>
      <w:r>
        <w:rPr>
          <w:sz w:val="28"/>
          <w:szCs w:val="28"/>
        </w:rPr>
        <w:t xml:space="preserve">регламента по предоставлению муниципальной услуги </w:t>
      </w:r>
    </w:p>
    <w:p w:rsidR="0026229A" w:rsidRDefault="0026229A" w:rsidP="0026229A">
      <w:pPr>
        <w:rPr>
          <w:sz w:val="28"/>
          <w:szCs w:val="28"/>
        </w:rPr>
      </w:pPr>
      <w:r w:rsidRPr="00A875BF">
        <w:rPr>
          <w:sz w:val="28"/>
          <w:szCs w:val="28"/>
        </w:rPr>
        <w:t xml:space="preserve">по приему заявлений, документов, а также </w:t>
      </w:r>
    </w:p>
    <w:p w:rsidR="0026229A" w:rsidRDefault="0026229A" w:rsidP="0026229A">
      <w:pPr>
        <w:rPr>
          <w:sz w:val="28"/>
          <w:szCs w:val="28"/>
        </w:rPr>
      </w:pPr>
      <w:r w:rsidRPr="00A875BF">
        <w:rPr>
          <w:sz w:val="28"/>
          <w:szCs w:val="28"/>
        </w:rPr>
        <w:t xml:space="preserve">постановка граждан на учет в качестве нуждающихся </w:t>
      </w:r>
    </w:p>
    <w:p w:rsidR="0026229A" w:rsidRDefault="0026229A" w:rsidP="0026229A">
      <w:pPr>
        <w:rPr>
          <w:color w:val="1F497D"/>
        </w:rPr>
      </w:pPr>
      <w:r w:rsidRPr="00A875BF">
        <w:rPr>
          <w:sz w:val="28"/>
          <w:szCs w:val="28"/>
        </w:rPr>
        <w:t>в жилых помещениях</w:t>
      </w:r>
      <w:r>
        <w:rPr>
          <w:sz w:val="28"/>
          <w:szCs w:val="28"/>
        </w:rPr>
        <w:t xml:space="preserve">» </w:t>
      </w:r>
    </w:p>
    <w:p w:rsidR="0026229A" w:rsidRPr="000B3E84" w:rsidRDefault="0026229A" w:rsidP="0026229A">
      <w:pPr>
        <w:rPr>
          <w:color w:val="1F497D"/>
        </w:rPr>
      </w:pPr>
    </w:p>
    <w:p w:rsidR="0026229A" w:rsidRDefault="0026229A" w:rsidP="0026229A">
      <w:pPr>
        <w:ind w:firstLine="709"/>
        <w:jc w:val="both"/>
        <w:rPr>
          <w:sz w:val="28"/>
          <w:szCs w:val="28"/>
        </w:rPr>
      </w:pPr>
      <w:r>
        <w:rPr>
          <w:sz w:val="28"/>
          <w:szCs w:val="28"/>
        </w:rPr>
        <w:t xml:space="preserve"> В связи со вступлением в силу с 01.01.2012 Федерального закона от 03.12.2011 № 383-ФЗ «О внесении изменений в отдельные законодательные акты Российской Федерации» и в целях устранения противоречий действующего Регламента с  положениями Федерального закона </w:t>
      </w:r>
      <w:proofErr w:type="gramStart"/>
      <w:r>
        <w:rPr>
          <w:sz w:val="28"/>
          <w:szCs w:val="28"/>
        </w:rPr>
        <w:t>от</w:t>
      </w:r>
      <w:proofErr w:type="gramEnd"/>
      <w:r>
        <w:rPr>
          <w:sz w:val="28"/>
          <w:szCs w:val="28"/>
        </w:rPr>
        <w:t xml:space="preserve"> 27.07.2010 № 210-ФЗ «Об организации предоставления государственных и муниципальных услуг», в соответствии с Уставом </w:t>
      </w:r>
      <w:proofErr w:type="spellStart"/>
      <w:r>
        <w:rPr>
          <w:sz w:val="28"/>
          <w:szCs w:val="28"/>
        </w:rPr>
        <w:t>Тиличетского</w:t>
      </w:r>
      <w:proofErr w:type="spellEnd"/>
      <w:r>
        <w:rPr>
          <w:sz w:val="28"/>
          <w:szCs w:val="28"/>
        </w:rPr>
        <w:t xml:space="preserve"> сельсовета </w:t>
      </w:r>
      <w:proofErr w:type="spellStart"/>
      <w:r>
        <w:rPr>
          <w:sz w:val="28"/>
          <w:szCs w:val="28"/>
        </w:rPr>
        <w:t>Нижнеингашского</w:t>
      </w:r>
      <w:proofErr w:type="spellEnd"/>
      <w:r>
        <w:rPr>
          <w:sz w:val="28"/>
          <w:szCs w:val="28"/>
        </w:rPr>
        <w:t xml:space="preserve"> района Красноярского края, ПОСТАНОВЛЯЮ:  </w:t>
      </w:r>
    </w:p>
    <w:p w:rsidR="0026229A" w:rsidRDefault="0026229A" w:rsidP="0026229A">
      <w:pPr>
        <w:ind w:firstLine="709"/>
        <w:jc w:val="both"/>
        <w:rPr>
          <w:sz w:val="28"/>
          <w:szCs w:val="28"/>
        </w:rPr>
      </w:pPr>
    </w:p>
    <w:p w:rsidR="0026229A" w:rsidRDefault="0026229A" w:rsidP="0026229A">
      <w:pPr>
        <w:jc w:val="both"/>
        <w:rPr>
          <w:sz w:val="28"/>
          <w:szCs w:val="28"/>
        </w:rPr>
      </w:pPr>
      <w:r>
        <w:rPr>
          <w:sz w:val="28"/>
          <w:szCs w:val="28"/>
        </w:rPr>
        <w:t xml:space="preserve">1. </w:t>
      </w:r>
      <w:r w:rsidR="003D7864">
        <w:rPr>
          <w:sz w:val="28"/>
          <w:szCs w:val="28"/>
        </w:rPr>
        <w:t>Внести в</w:t>
      </w:r>
      <w:r>
        <w:rPr>
          <w:sz w:val="28"/>
          <w:szCs w:val="28"/>
        </w:rPr>
        <w:t xml:space="preserve"> административный регламент по предоставлению муниципальной услуги «</w:t>
      </w:r>
      <w:r w:rsidRPr="00A875BF">
        <w:rPr>
          <w:sz w:val="28"/>
          <w:szCs w:val="28"/>
        </w:rPr>
        <w:t>Прием заявлений, документов, а также постановка граждан на учет в качестве нуждающихся в жилых помещениях</w:t>
      </w:r>
      <w:r>
        <w:rPr>
          <w:sz w:val="28"/>
          <w:szCs w:val="28"/>
        </w:rPr>
        <w:t>»</w:t>
      </w:r>
      <w:r w:rsidR="003D7864">
        <w:rPr>
          <w:sz w:val="28"/>
          <w:szCs w:val="28"/>
        </w:rPr>
        <w:t>, утвержденный постановлением от 21.01.2011 № 1 следующие изменения:</w:t>
      </w:r>
    </w:p>
    <w:p w:rsidR="0013265F" w:rsidRDefault="0013265F" w:rsidP="0026229A">
      <w:pPr>
        <w:jc w:val="both"/>
        <w:rPr>
          <w:sz w:val="28"/>
          <w:szCs w:val="28"/>
        </w:rPr>
      </w:pPr>
    </w:p>
    <w:p w:rsidR="003D7864" w:rsidRDefault="0013265F" w:rsidP="0026229A">
      <w:pPr>
        <w:jc w:val="both"/>
        <w:rPr>
          <w:sz w:val="28"/>
          <w:szCs w:val="28"/>
        </w:rPr>
      </w:pPr>
      <w:r>
        <w:rPr>
          <w:sz w:val="28"/>
          <w:szCs w:val="28"/>
        </w:rPr>
        <w:t xml:space="preserve">- </w:t>
      </w:r>
      <w:r w:rsidR="003D7864">
        <w:rPr>
          <w:sz w:val="28"/>
          <w:szCs w:val="28"/>
        </w:rPr>
        <w:t xml:space="preserve"> </w:t>
      </w:r>
      <w:r w:rsidR="003D7864" w:rsidRPr="004A3737">
        <w:rPr>
          <w:b/>
          <w:sz w:val="28"/>
          <w:szCs w:val="28"/>
        </w:rPr>
        <w:t xml:space="preserve">пункт </w:t>
      </w:r>
      <w:r w:rsidR="004A3737" w:rsidRPr="004A3737">
        <w:rPr>
          <w:b/>
          <w:sz w:val="28"/>
          <w:szCs w:val="28"/>
        </w:rPr>
        <w:t>2.2</w:t>
      </w:r>
      <w:r w:rsidR="004A3737">
        <w:rPr>
          <w:sz w:val="28"/>
          <w:szCs w:val="28"/>
        </w:rPr>
        <w:t>.</w:t>
      </w:r>
      <w:r w:rsidR="002609EB">
        <w:rPr>
          <w:b/>
          <w:sz w:val="28"/>
          <w:szCs w:val="28"/>
        </w:rPr>
        <w:t>2</w:t>
      </w:r>
      <w:r w:rsidR="002609EB" w:rsidRPr="002609EB">
        <w:rPr>
          <w:b/>
          <w:sz w:val="28"/>
          <w:szCs w:val="28"/>
        </w:rPr>
        <w:t>.</w:t>
      </w:r>
      <w:r w:rsidR="004A3737">
        <w:rPr>
          <w:sz w:val="28"/>
          <w:szCs w:val="28"/>
        </w:rPr>
        <w:t xml:space="preserve"> изложить в следующей редакции:</w:t>
      </w:r>
    </w:p>
    <w:p w:rsidR="004A3737" w:rsidRDefault="004A3737" w:rsidP="002609EB">
      <w:pPr>
        <w:pStyle w:val="a3"/>
        <w:rPr>
          <w:sz w:val="28"/>
          <w:szCs w:val="28"/>
        </w:rPr>
      </w:pPr>
      <w:r w:rsidRPr="002609EB">
        <w:t>«</w:t>
      </w:r>
      <w:r w:rsidRPr="002609EB">
        <w:rPr>
          <w:sz w:val="28"/>
          <w:szCs w:val="28"/>
        </w:rPr>
        <w:t>2.2.</w:t>
      </w:r>
      <w:r w:rsidR="002609EB" w:rsidRPr="002609EB">
        <w:rPr>
          <w:sz w:val="28"/>
          <w:szCs w:val="28"/>
        </w:rPr>
        <w:t>2.</w:t>
      </w:r>
      <w:r w:rsidRPr="002609EB">
        <w:t xml:space="preserve"> </w:t>
      </w:r>
      <w:r w:rsidR="002609EB" w:rsidRPr="002609EB">
        <w:rPr>
          <w:sz w:val="28"/>
          <w:szCs w:val="28"/>
        </w:rPr>
        <w:t>С заявлением о принятии на учет должны быть представлены следую</w:t>
      </w:r>
      <w:r w:rsidR="002609EB" w:rsidRPr="002609EB">
        <w:rPr>
          <w:sz w:val="28"/>
          <w:szCs w:val="28"/>
        </w:rPr>
        <w:softHyphen/>
        <w:t xml:space="preserve">щие документы, </w:t>
      </w:r>
      <w:r>
        <w:rPr>
          <w:sz w:val="28"/>
          <w:szCs w:val="28"/>
        </w:rPr>
        <w:t>необходимы</w:t>
      </w:r>
      <w:r w:rsidR="002609EB">
        <w:rPr>
          <w:sz w:val="28"/>
          <w:szCs w:val="28"/>
        </w:rPr>
        <w:t>е</w:t>
      </w:r>
      <w:r>
        <w:rPr>
          <w:sz w:val="28"/>
          <w:szCs w:val="28"/>
        </w:rPr>
        <w:t xml:space="preserve"> для пред</w:t>
      </w:r>
      <w:r w:rsidR="002609EB">
        <w:rPr>
          <w:sz w:val="28"/>
          <w:szCs w:val="28"/>
        </w:rPr>
        <w:t>оставления муниципальной услуги:</w:t>
      </w:r>
    </w:p>
    <w:p w:rsidR="004A3737" w:rsidRDefault="00F7222E" w:rsidP="0026229A">
      <w:pPr>
        <w:jc w:val="both"/>
        <w:rPr>
          <w:sz w:val="28"/>
          <w:szCs w:val="28"/>
        </w:rPr>
      </w:pPr>
      <w:r>
        <w:rPr>
          <w:sz w:val="28"/>
          <w:szCs w:val="28"/>
        </w:rPr>
        <w:t xml:space="preserve">1. </w:t>
      </w:r>
      <w:r w:rsidR="004A3737">
        <w:rPr>
          <w:sz w:val="28"/>
          <w:szCs w:val="28"/>
        </w:rPr>
        <w:t xml:space="preserve"> Документы, предоставляемые заявителем самостоятельно:</w:t>
      </w:r>
    </w:p>
    <w:p w:rsidR="0015180F" w:rsidRDefault="003918FB" w:rsidP="0026229A">
      <w:pPr>
        <w:jc w:val="both"/>
        <w:rPr>
          <w:sz w:val="28"/>
          <w:szCs w:val="28"/>
        </w:rPr>
      </w:pPr>
      <w:r>
        <w:rPr>
          <w:sz w:val="28"/>
          <w:szCs w:val="28"/>
        </w:rPr>
        <w:t>а</w:t>
      </w:r>
      <w:r w:rsidR="0015180F">
        <w:rPr>
          <w:sz w:val="28"/>
          <w:szCs w:val="28"/>
        </w:rPr>
        <w:t xml:space="preserve">) справка, заверенная подписью должностного лица, ответственного за регистрацию граждан по месту пребывания и по месту жительства, подтверждающая место жительства заявителя и членов его семьи, (со всех мест проживания, начиная с 01.07.1991 года) с указанием периода </w:t>
      </w:r>
      <w:r w:rsidR="00DD2E12">
        <w:rPr>
          <w:sz w:val="28"/>
          <w:szCs w:val="28"/>
        </w:rPr>
        <w:t>проживания, общей площади жилого помещения и адресной информации с мест прибытия и убытия граждан.</w:t>
      </w:r>
    </w:p>
    <w:p w:rsidR="00DD2E12" w:rsidRDefault="003918FB" w:rsidP="0026229A">
      <w:pPr>
        <w:jc w:val="both"/>
        <w:rPr>
          <w:sz w:val="28"/>
          <w:szCs w:val="28"/>
        </w:rPr>
      </w:pPr>
      <w:r>
        <w:rPr>
          <w:sz w:val="28"/>
          <w:szCs w:val="28"/>
        </w:rPr>
        <w:t>б</w:t>
      </w:r>
      <w:r w:rsidR="00DD2E12">
        <w:rPr>
          <w:sz w:val="28"/>
          <w:szCs w:val="28"/>
        </w:rPr>
        <w:t>) копии паспортов или иных документов, удостоверяющих личность заявителя и членов его семьи.</w:t>
      </w:r>
    </w:p>
    <w:p w:rsidR="00DD2E12" w:rsidRDefault="003918FB" w:rsidP="0026229A">
      <w:pPr>
        <w:jc w:val="both"/>
        <w:rPr>
          <w:sz w:val="28"/>
          <w:szCs w:val="28"/>
        </w:rPr>
      </w:pPr>
      <w:r>
        <w:rPr>
          <w:sz w:val="28"/>
          <w:szCs w:val="28"/>
        </w:rPr>
        <w:t>в</w:t>
      </w:r>
      <w:r w:rsidR="00DD2E12">
        <w:rPr>
          <w:sz w:val="28"/>
          <w:szCs w:val="28"/>
        </w:rPr>
        <w:t>) копии документов, подтверждающих наличие родственных или иных отношений (свидетельство о рождении ребенка, свидетельство о заключении брака, судебные решения о признании членом семьи и др.).</w:t>
      </w:r>
    </w:p>
    <w:p w:rsidR="00DD2E12" w:rsidRDefault="003918FB" w:rsidP="0026229A">
      <w:pPr>
        <w:jc w:val="both"/>
        <w:rPr>
          <w:sz w:val="28"/>
          <w:szCs w:val="28"/>
        </w:rPr>
      </w:pPr>
      <w:r>
        <w:rPr>
          <w:sz w:val="28"/>
          <w:szCs w:val="28"/>
        </w:rPr>
        <w:lastRenderedPageBreak/>
        <w:t>г</w:t>
      </w:r>
      <w:r w:rsidR="00DD2E12">
        <w:rPr>
          <w:sz w:val="28"/>
          <w:szCs w:val="28"/>
        </w:rPr>
        <w:t>) документы, подтверждающие основание владения и (или) пользования жилыми помещениями.</w:t>
      </w:r>
    </w:p>
    <w:p w:rsidR="00DD2E12" w:rsidRDefault="00DD2E12" w:rsidP="0026229A">
      <w:pPr>
        <w:jc w:val="both"/>
        <w:rPr>
          <w:sz w:val="28"/>
          <w:szCs w:val="28"/>
        </w:rPr>
      </w:pPr>
      <w:r>
        <w:rPr>
          <w:sz w:val="28"/>
          <w:szCs w:val="28"/>
        </w:rPr>
        <w:t xml:space="preserve">        Гражданин, являющийся собственником жилого помещения или членом семьи собственника жилого помещения, представляет правоустанавливающие документы на объекты недвижимости, </w:t>
      </w:r>
      <w:r w:rsidR="00FE7BCF">
        <w:rPr>
          <w:sz w:val="28"/>
          <w:szCs w:val="28"/>
        </w:rPr>
        <w:t>права на которые не зарегистрированы в Едином государственном реестре прав на недвижимое имущество и сделок с ним.</w:t>
      </w:r>
    </w:p>
    <w:p w:rsidR="00FE7BCF" w:rsidRDefault="00FE7BCF" w:rsidP="0026229A">
      <w:pPr>
        <w:jc w:val="both"/>
        <w:rPr>
          <w:sz w:val="28"/>
          <w:szCs w:val="28"/>
        </w:rPr>
      </w:pPr>
      <w:r>
        <w:rPr>
          <w:sz w:val="28"/>
          <w:szCs w:val="28"/>
        </w:rPr>
        <w:t xml:space="preserve">      </w:t>
      </w:r>
      <w:proofErr w:type="gramStart"/>
      <w:r>
        <w:rPr>
          <w:sz w:val="28"/>
          <w:szCs w:val="28"/>
        </w:rPr>
        <w:t>Гражданин, не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представляет документ, подтверждающий законное основание владения и (или) пользования жилым помещением и его копию (договор найма специализированного жилого помещения, договор поднайма, договор коммерческого найма, договор найма в частном жилом секторе</w:t>
      </w:r>
      <w:proofErr w:type="gramEnd"/>
      <w:r>
        <w:rPr>
          <w:sz w:val="28"/>
          <w:szCs w:val="28"/>
        </w:rPr>
        <w:t xml:space="preserve"> и т.д.).</w:t>
      </w:r>
    </w:p>
    <w:p w:rsidR="00425763" w:rsidRDefault="003918FB" w:rsidP="0026229A">
      <w:pPr>
        <w:jc w:val="both"/>
        <w:rPr>
          <w:sz w:val="28"/>
          <w:szCs w:val="28"/>
        </w:rPr>
      </w:pPr>
      <w:proofErr w:type="spellStart"/>
      <w:proofErr w:type="gramStart"/>
      <w:r>
        <w:rPr>
          <w:sz w:val="28"/>
          <w:szCs w:val="28"/>
        </w:rPr>
        <w:t>д</w:t>
      </w:r>
      <w:proofErr w:type="spellEnd"/>
      <w:r w:rsidR="00FE7BCF">
        <w:rPr>
          <w:sz w:val="28"/>
          <w:szCs w:val="28"/>
        </w:rPr>
        <w:t xml:space="preserve">) копию технического паспорта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ними членов семьи, а в случае, если технический паспорт отсутствует, </w:t>
      </w:r>
      <w:r w:rsidR="00425763">
        <w:rPr>
          <w:sz w:val="28"/>
          <w:szCs w:val="28"/>
        </w:rPr>
        <w:t>прилагается иной документ, содержащий техническую информацию о жилом помещении, выданный организацией, осуществляющей деятельность по техническому учету соответствующего жилищного фонда.</w:t>
      </w:r>
      <w:proofErr w:type="gramEnd"/>
    </w:p>
    <w:p w:rsidR="00AF43DB" w:rsidRDefault="003918FB" w:rsidP="0026229A">
      <w:pPr>
        <w:jc w:val="both"/>
        <w:rPr>
          <w:sz w:val="28"/>
          <w:szCs w:val="28"/>
        </w:rPr>
      </w:pPr>
      <w:r>
        <w:rPr>
          <w:sz w:val="28"/>
          <w:szCs w:val="28"/>
        </w:rPr>
        <w:t>е</w:t>
      </w:r>
      <w:r w:rsidR="00425763">
        <w:rPr>
          <w:sz w:val="28"/>
          <w:szCs w:val="28"/>
        </w:rPr>
        <w:t xml:space="preserve">) гражданин, проживающий в квартире, занятой несколькими семьями,  имеющими в составе семьи больного, страдающего тяжелой формой хронического заболевания, при которой совместное проживание с ними в одной квартире невозможно, и не имеющий иного </w:t>
      </w:r>
      <w:r w:rsidR="00AF43DB">
        <w:rPr>
          <w:sz w:val="28"/>
          <w:szCs w:val="28"/>
        </w:rPr>
        <w:t>жилого помещения, занимаемого по договору социального найма или принадлежащего на праве собственности, представляет</w:t>
      </w:r>
      <w:r w:rsidR="00425763">
        <w:rPr>
          <w:sz w:val="28"/>
          <w:szCs w:val="28"/>
        </w:rPr>
        <w:t xml:space="preserve"> </w:t>
      </w:r>
      <w:r w:rsidR="00AF43DB">
        <w:rPr>
          <w:sz w:val="28"/>
          <w:szCs w:val="28"/>
        </w:rPr>
        <w:t>медицинское заключение о наличии заболевания.</w:t>
      </w:r>
    </w:p>
    <w:p w:rsidR="00AF43DB" w:rsidRDefault="003918FB" w:rsidP="0026229A">
      <w:pPr>
        <w:jc w:val="both"/>
        <w:rPr>
          <w:sz w:val="28"/>
          <w:szCs w:val="28"/>
        </w:rPr>
      </w:pPr>
      <w:r>
        <w:rPr>
          <w:sz w:val="28"/>
          <w:szCs w:val="28"/>
        </w:rPr>
        <w:t>ж</w:t>
      </w:r>
      <w:r w:rsidR="00AF43DB">
        <w:rPr>
          <w:sz w:val="28"/>
          <w:szCs w:val="28"/>
        </w:rPr>
        <w:t>) граждане, подающие заявления о принятии на учет от имени гражданина, признанного недееспособным, законными представителями которого они являются, прилагают дополнительно следующие документы:</w:t>
      </w:r>
    </w:p>
    <w:p w:rsidR="00AF43DB" w:rsidRDefault="00AF43DB" w:rsidP="0026229A">
      <w:pPr>
        <w:jc w:val="both"/>
        <w:rPr>
          <w:sz w:val="28"/>
          <w:szCs w:val="28"/>
        </w:rPr>
      </w:pPr>
      <w:r>
        <w:rPr>
          <w:sz w:val="28"/>
          <w:szCs w:val="28"/>
        </w:rPr>
        <w:t>- копию паспорта или иного документа, удостоверяющего личность гражданина, признанного недееспособным;</w:t>
      </w:r>
    </w:p>
    <w:p w:rsidR="00D562A4" w:rsidRDefault="00AF43DB" w:rsidP="0026229A">
      <w:pPr>
        <w:jc w:val="both"/>
        <w:rPr>
          <w:sz w:val="28"/>
          <w:szCs w:val="28"/>
        </w:rPr>
      </w:pPr>
      <w:r>
        <w:rPr>
          <w:sz w:val="28"/>
          <w:szCs w:val="28"/>
        </w:rPr>
        <w:t xml:space="preserve">- </w:t>
      </w:r>
      <w:r w:rsidR="00D562A4">
        <w:rPr>
          <w:sz w:val="28"/>
          <w:szCs w:val="28"/>
        </w:rPr>
        <w:t xml:space="preserve">копию решения суда о признании гражданина </w:t>
      </w:r>
      <w:proofErr w:type="gramStart"/>
      <w:r w:rsidR="00D562A4">
        <w:rPr>
          <w:sz w:val="28"/>
          <w:szCs w:val="28"/>
        </w:rPr>
        <w:t>недееспособным</w:t>
      </w:r>
      <w:proofErr w:type="gramEnd"/>
      <w:r w:rsidR="00D562A4">
        <w:rPr>
          <w:sz w:val="28"/>
          <w:szCs w:val="28"/>
        </w:rPr>
        <w:t>;</w:t>
      </w:r>
    </w:p>
    <w:p w:rsidR="00D562A4" w:rsidRDefault="00D562A4" w:rsidP="0026229A">
      <w:pPr>
        <w:jc w:val="both"/>
        <w:rPr>
          <w:sz w:val="28"/>
          <w:szCs w:val="28"/>
        </w:rPr>
      </w:pPr>
      <w:r>
        <w:rPr>
          <w:sz w:val="28"/>
          <w:szCs w:val="28"/>
        </w:rPr>
        <w:t>- решение органа опеки и попечительства о назначении опекунства.</w:t>
      </w:r>
    </w:p>
    <w:p w:rsidR="00FE7BCF" w:rsidRDefault="00D562A4" w:rsidP="0026229A">
      <w:pPr>
        <w:jc w:val="both"/>
        <w:rPr>
          <w:sz w:val="28"/>
          <w:szCs w:val="28"/>
        </w:rPr>
      </w:pPr>
      <w:r>
        <w:rPr>
          <w:sz w:val="28"/>
          <w:szCs w:val="28"/>
        </w:rPr>
        <w:t xml:space="preserve">     Гражданин, являющийся собственником жилого помещения или членом семьи собственника жилого помещения, представляет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w:t>
      </w:r>
      <w:r w:rsidR="00FE7BCF">
        <w:rPr>
          <w:sz w:val="28"/>
          <w:szCs w:val="28"/>
        </w:rPr>
        <w:t xml:space="preserve"> </w:t>
      </w:r>
    </w:p>
    <w:p w:rsidR="00F7222E" w:rsidRDefault="00D562A4" w:rsidP="0026229A">
      <w:pPr>
        <w:jc w:val="both"/>
        <w:rPr>
          <w:sz w:val="28"/>
          <w:szCs w:val="28"/>
        </w:rPr>
      </w:pPr>
      <w:r>
        <w:rPr>
          <w:sz w:val="28"/>
          <w:szCs w:val="28"/>
        </w:rPr>
        <w:t xml:space="preserve">      </w:t>
      </w:r>
      <w:proofErr w:type="gramStart"/>
      <w:r>
        <w:rPr>
          <w:sz w:val="28"/>
          <w:szCs w:val="28"/>
        </w:rPr>
        <w:t xml:space="preserve">Гражданин, не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представляет документ, </w:t>
      </w:r>
      <w:r>
        <w:rPr>
          <w:sz w:val="28"/>
          <w:szCs w:val="28"/>
        </w:rPr>
        <w:lastRenderedPageBreak/>
        <w:t>подтверждающий законное основание владения и (или) пользования жилым помещением и его копию (договор найма специализированного жилого помещения, не относящегося к муниципальному</w:t>
      </w:r>
      <w:r w:rsidR="00C66C99">
        <w:rPr>
          <w:sz w:val="28"/>
          <w:szCs w:val="28"/>
        </w:rPr>
        <w:t xml:space="preserve"> жилищному фонду, </w:t>
      </w:r>
      <w:r>
        <w:rPr>
          <w:sz w:val="28"/>
          <w:szCs w:val="28"/>
        </w:rPr>
        <w:t>договор поднайма, договор коммерческого найма</w:t>
      </w:r>
      <w:proofErr w:type="gramEnd"/>
      <w:r>
        <w:rPr>
          <w:sz w:val="28"/>
          <w:szCs w:val="28"/>
        </w:rPr>
        <w:t>, договор найма в частном жилом секторе и т.д.).</w:t>
      </w:r>
      <w:r w:rsidR="00F7222E">
        <w:rPr>
          <w:sz w:val="28"/>
          <w:szCs w:val="28"/>
        </w:rPr>
        <w:t xml:space="preserve"> </w:t>
      </w:r>
    </w:p>
    <w:p w:rsidR="00D562A4" w:rsidRDefault="00F7222E" w:rsidP="0026229A">
      <w:pPr>
        <w:jc w:val="both"/>
        <w:rPr>
          <w:sz w:val="28"/>
          <w:szCs w:val="28"/>
        </w:rPr>
      </w:pPr>
      <w:r>
        <w:rPr>
          <w:sz w:val="28"/>
          <w:szCs w:val="28"/>
        </w:rPr>
        <w:t xml:space="preserve">2. </w:t>
      </w:r>
      <w:r w:rsidR="00AF4A79">
        <w:rPr>
          <w:sz w:val="28"/>
          <w:szCs w:val="28"/>
        </w:rPr>
        <w:t>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муниципальных услуг, которые заявитель вправе предоставить по собственной инициативе:</w:t>
      </w:r>
    </w:p>
    <w:p w:rsidR="00AF4A79" w:rsidRDefault="00AF4A79" w:rsidP="0026229A">
      <w:pPr>
        <w:jc w:val="both"/>
        <w:rPr>
          <w:sz w:val="28"/>
          <w:szCs w:val="28"/>
        </w:rPr>
      </w:pPr>
      <w:r>
        <w:rPr>
          <w:sz w:val="28"/>
          <w:szCs w:val="28"/>
        </w:rPr>
        <w:t xml:space="preserve">а) справка, заверенная подписью должностного лица, ответственного за регистрацию граждан по месту жительства, подтверждающая место жительства заявителя и </w:t>
      </w:r>
      <w:r w:rsidR="00F83B15">
        <w:rPr>
          <w:sz w:val="28"/>
          <w:szCs w:val="28"/>
        </w:rPr>
        <w:t>(или) содержащая сведения о совместно проживающих с ним лицах, полученная не позднее, чем за месяц до даты подачи заявления</w:t>
      </w:r>
      <w:r w:rsidR="004866A6">
        <w:rPr>
          <w:sz w:val="28"/>
          <w:szCs w:val="28"/>
        </w:rPr>
        <w:t>;</w:t>
      </w:r>
    </w:p>
    <w:p w:rsidR="00F83B15" w:rsidRDefault="00F83B15" w:rsidP="0026229A">
      <w:pPr>
        <w:jc w:val="both"/>
        <w:rPr>
          <w:sz w:val="28"/>
          <w:szCs w:val="28"/>
        </w:rPr>
      </w:pPr>
      <w:r>
        <w:rPr>
          <w:sz w:val="28"/>
          <w:szCs w:val="28"/>
        </w:rPr>
        <w:t>б) документы, подтверждающие основание владения и (или) пользования жилым помещением:</w:t>
      </w:r>
    </w:p>
    <w:p w:rsidR="00F83B15" w:rsidRDefault="00F83B15" w:rsidP="0026229A">
      <w:pPr>
        <w:jc w:val="both"/>
        <w:rPr>
          <w:sz w:val="28"/>
          <w:szCs w:val="28"/>
        </w:rPr>
      </w:pPr>
      <w:r>
        <w:rPr>
          <w:sz w:val="28"/>
          <w:szCs w:val="28"/>
        </w:rPr>
        <w:t>- свидетельство о государственной регистрации права соб</w:t>
      </w:r>
      <w:r w:rsidR="00FF1DA4">
        <w:rPr>
          <w:sz w:val="28"/>
          <w:szCs w:val="28"/>
        </w:rPr>
        <w:t>ственности на жилое помещение в Едином государственном реестре прав;</w:t>
      </w:r>
    </w:p>
    <w:p w:rsidR="00FF1DA4" w:rsidRDefault="00FF1DA4" w:rsidP="0026229A">
      <w:pPr>
        <w:jc w:val="both"/>
        <w:rPr>
          <w:sz w:val="28"/>
          <w:szCs w:val="28"/>
        </w:rPr>
      </w:pPr>
      <w:r>
        <w:rPr>
          <w:sz w:val="28"/>
          <w:szCs w:val="28"/>
        </w:rPr>
        <w:t>- договор социального найма жилого помещения;</w:t>
      </w:r>
    </w:p>
    <w:p w:rsidR="00FF1DA4" w:rsidRDefault="004866A6" w:rsidP="0026229A">
      <w:pPr>
        <w:jc w:val="both"/>
        <w:rPr>
          <w:sz w:val="28"/>
          <w:szCs w:val="28"/>
        </w:rPr>
      </w:pPr>
      <w:r>
        <w:rPr>
          <w:sz w:val="28"/>
          <w:szCs w:val="28"/>
        </w:rPr>
        <w:t>- договор найма жилого помещения муниципального специализированного фонда;</w:t>
      </w:r>
    </w:p>
    <w:p w:rsidR="004866A6" w:rsidRDefault="004866A6" w:rsidP="0026229A">
      <w:pPr>
        <w:jc w:val="both"/>
        <w:rPr>
          <w:sz w:val="28"/>
          <w:szCs w:val="28"/>
        </w:rPr>
      </w:pPr>
      <w:r>
        <w:rPr>
          <w:sz w:val="28"/>
          <w:szCs w:val="28"/>
        </w:rPr>
        <w:t>в) заключение межведомственной комиссии для оценки жилых помещений муниципального жилищного фонда о признании жилого дома (жилого помещения) не отвечающим установленным для жилых помещений требованиям;</w:t>
      </w:r>
    </w:p>
    <w:p w:rsidR="004866A6" w:rsidRDefault="004866A6" w:rsidP="0026229A">
      <w:pPr>
        <w:jc w:val="both"/>
        <w:rPr>
          <w:sz w:val="28"/>
          <w:szCs w:val="28"/>
        </w:rPr>
      </w:pPr>
      <w:r>
        <w:rPr>
          <w:sz w:val="28"/>
          <w:szCs w:val="28"/>
        </w:rPr>
        <w:t xml:space="preserve">г) решение органа местного самоуправления о признании гражданина </w:t>
      </w:r>
      <w:proofErr w:type="gramStart"/>
      <w:r>
        <w:rPr>
          <w:sz w:val="28"/>
          <w:szCs w:val="28"/>
        </w:rPr>
        <w:t>малоимущим</w:t>
      </w:r>
      <w:proofErr w:type="gramEnd"/>
      <w:r>
        <w:rPr>
          <w:sz w:val="28"/>
          <w:szCs w:val="28"/>
        </w:rPr>
        <w:t xml:space="preserve"> в целях предоставления ему жилого помещения по договору социального найма;</w:t>
      </w:r>
    </w:p>
    <w:p w:rsidR="0013265F" w:rsidRDefault="004866A6" w:rsidP="0026229A">
      <w:pPr>
        <w:jc w:val="both"/>
        <w:rPr>
          <w:sz w:val="28"/>
          <w:szCs w:val="28"/>
        </w:rPr>
      </w:pPr>
      <w:proofErr w:type="spellStart"/>
      <w:r>
        <w:rPr>
          <w:sz w:val="28"/>
          <w:szCs w:val="28"/>
        </w:rPr>
        <w:t>д</w:t>
      </w:r>
      <w:proofErr w:type="spellEnd"/>
      <w:r>
        <w:rPr>
          <w:sz w:val="28"/>
          <w:szCs w:val="28"/>
        </w:rPr>
        <w:t>) выписка из домовой книги (финансово-лицевого счета)</w:t>
      </w:r>
      <w:proofErr w:type="gramStart"/>
      <w:r>
        <w:rPr>
          <w:sz w:val="28"/>
          <w:szCs w:val="28"/>
        </w:rPr>
        <w:t>.</w:t>
      </w:r>
      <w:r w:rsidR="0013265F">
        <w:rPr>
          <w:sz w:val="28"/>
          <w:szCs w:val="28"/>
        </w:rPr>
        <w:t>»</w:t>
      </w:r>
      <w:proofErr w:type="gramEnd"/>
      <w:r w:rsidR="0013265F">
        <w:rPr>
          <w:sz w:val="28"/>
          <w:szCs w:val="28"/>
        </w:rPr>
        <w:t>.</w:t>
      </w:r>
    </w:p>
    <w:p w:rsidR="0013265F" w:rsidRDefault="0013265F" w:rsidP="0026229A">
      <w:pPr>
        <w:jc w:val="both"/>
        <w:rPr>
          <w:sz w:val="28"/>
          <w:szCs w:val="28"/>
        </w:rPr>
      </w:pPr>
      <w:r>
        <w:rPr>
          <w:b/>
          <w:sz w:val="28"/>
          <w:szCs w:val="28"/>
        </w:rPr>
        <w:t xml:space="preserve">- пункт 2.2.3. </w:t>
      </w:r>
      <w:r w:rsidRPr="0013265F">
        <w:rPr>
          <w:sz w:val="28"/>
          <w:szCs w:val="28"/>
        </w:rPr>
        <w:t>изложить в следующей редакции:</w:t>
      </w:r>
    </w:p>
    <w:p w:rsidR="0013265F" w:rsidRDefault="0013265F" w:rsidP="0026229A">
      <w:pPr>
        <w:jc w:val="both"/>
        <w:rPr>
          <w:sz w:val="28"/>
          <w:szCs w:val="28"/>
        </w:rPr>
      </w:pPr>
      <w:r>
        <w:rPr>
          <w:sz w:val="28"/>
          <w:szCs w:val="28"/>
        </w:rPr>
        <w:t>«2.2.3. Администрация не вправе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Start"/>
      <w:r>
        <w:rPr>
          <w:sz w:val="28"/>
          <w:szCs w:val="28"/>
        </w:rPr>
        <w:t>.».</w:t>
      </w:r>
      <w:proofErr w:type="gramEnd"/>
    </w:p>
    <w:p w:rsidR="00F7222E" w:rsidRDefault="0013265F" w:rsidP="0026229A">
      <w:pPr>
        <w:jc w:val="both"/>
        <w:rPr>
          <w:sz w:val="28"/>
          <w:szCs w:val="28"/>
        </w:rPr>
      </w:pPr>
      <w:r>
        <w:rPr>
          <w:b/>
          <w:sz w:val="28"/>
          <w:szCs w:val="28"/>
        </w:rPr>
        <w:t xml:space="preserve">- </w:t>
      </w:r>
      <w:r w:rsidR="00F7222E">
        <w:rPr>
          <w:b/>
          <w:sz w:val="28"/>
          <w:szCs w:val="28"/>
        </w:rPr>
        <w:t xml:space="preserve">подпункт 1 </w:t>
      </w:r>
      <w:r>
        <w:rPr>
          <w:b/>
          <w:sz w:val="28"/>
          <w:szCs w:val="28"/>
        </w:rPr>
        <w:t>пункт</w:t>
      </w:r>
      <w:r w:rsidR="00F7222E">
        <w:rPr>
          <w:b/>
          <w:sz w:val="28"/>
          <w:szCs w:val="28"/>
        </w:rPr>
        <w:t xml:space="preserve">а 2.3.1 </w:t>
      </w:r>
      <w:r w:rsidR="00F7222E">
        <w:rPr>
          <w:sz w:val="28"/>
          <w:szCs w:val="28"/>
        </w:rPr>
        <w:t>изложить в следующей редакции:</w:t>
      </w:r>
    </w:p>
    <w:p w:rsidR="00F83B15" w:rsidRPr="00F7222E" w:rsidRDefault="00F7222E" w:rsidP="0026229A">
      <w:pPr>
        <w:jc w:val="both"/>
        <w:rPr>
          <w:b/>
          <w:sz w:val="28"/>
          <w:szCs w:val="28"/>
        </w:rPr>
      </w:pPr>
      <w:r>
        <w:rPr>
          <w:sz w:val="28"/>
          <w:szCs w:val="28"/>
        </w:rPr>
        <w:t>«1)</w:t>
      </w:r>
      <w:r w:rsidRPr="00F7222E">
        <w:rPr>
          <w:sz w:val="28"/>
          <w:szCs w:val="28"/>
        </w:rPr>
        <w:t xml:space="preserve"> </w:t>
      </w:r>
      <w:r>
        <w:rPr>
          <w:sz w:val="28"/>
          <w:szCs w:val="28"/>
        </w:rPr>
        <w:t xml:space="preserve"> не представлены документы, предусмотренные подпунктом 1 пункта 2.2.2 настоящего регламента</w:t>
      </w:r>
      <w:proofErr w:type="gramStart"/>
      <w:r>
        <w:rPr>
          <w:sz w:val="28"/>
          <w:szCs w:val="28"/>
        </w:rPr>
        <w:t>.»</w:t>
      </w:r>
      <w:r w:rsidR="0013265F">
        <w:rPr>
          <w:b/>
          <w:sz w:val="28"/>
          <w:szCs w:val="28"/>
        </w:rPr>
        <w:t xml:space="preserve"> </w:t>
      </w:r>
      <w:proofErr w:type="gramEnd"/>
    </w:p>
    <w:p w:rsidR="0026229A" w:rsidRDefault="0026229A" w:rsidP="0026229A">
      <w:pPr>
        <w:widowControl w:val="0"/>
        <w:autoSpaceDE w:val="0"/>
        <w:autoSpaceDN w:val="0"/>
        <w:adjustRightInd w:val="0"/>
        <w:jc w:val="both"/>
        <w:rPr>
          <w:sz w:val="28"/>
          <w:szCs w:val="28"/>
        </w:rPr>
      </w:pPr>
      <w:r>
        <w:rPr>
          <w:sz w:val="28"/>
          <w:szCs w:val="28"/>
        </w:rPr>
        <w:t xml:space="preserve">2. Опубликовать настоящее Постановление в «Информационном Вестнике» </w:t>
      </w:r>
      <w:proofErr w:type="spellStart"/>
      <w:r>
        <w:rPr>
          <w:sz w:val="28"/>
          <w:szCs w:val="28"/>
        </w:rPr>
        <w:t>Тиличетского</w:t>
      </w:r>
      <w:proofErr w:type="spellEnd"/>
      <w:r>
        <w:rPr>
          <w:sz w:val="28"/>
          <w:szCs w:val="28"/>
        </w:rPr>
        <w:t xml:space="preserve"> сельсовета.</w:t>
      </w:r>
    </w:p>
    <w:p w:rsidR="0026229A" w:rsidRDefault="0026229A" w:rsidP="0026229A">
      <w:pPr>
        <w:widowControl w:val="0"/>
        <w:autoSpaceDE w:val="0"/>
        <w:autoSpaceDN w:val="0"/>
        <w:adjustRightInd w:val="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Постановления оставляю за собой.</w:t>
      </w:r>
    </w:p>
    <w:p w:rsidR="0026229A" w:rsidRDefault="0026229A" w:rsidP="0026229A">
      <w:pPr>
        <w:tabs>
          <w:tab w:val="left" w:pos="1080"/>
        </w:tabs>
        <w:jc w:val="both"/>
        <w:rPr>
          <w:sz w:val="28"/>
          <w:szCs w:val="28"/>
        </w:rPr>
      </w:pPr>
      <w:r>
        <w:rPr>
          <w:sz w:val="28"/>
          <w:szCs w:val="28"/>
        </w:rPr>
        <w:t>4. Настоящее Постановление вступает в силу в день, следующий за днем  официального опубликования.</w:t>
      </w:r>
    </w:p>
    <w:p w:rsidR="0026229A" w:rsidRDefault="0026229A" w:rsidP="0026229A">
      <w:pPr>
        <w:rPr>
          <w:sz w:val="28"/>
          <w:szCs w:val="28"/>
        </w:rPr>
      </w:pPr>
    </w:p>
    <w:p w:rsidR="007B5DA9" w:rsidRPr="00CC2A08" w:rsidRDefault="0026229A" w:rsidP="00CC2A08">
      <w:pPr>
        <w:jc w:val="center"/>
        <w:rPr>
          <w:sz w:val="28"/>
          <w:szCs w:val="28"/>
        </w:rPr>
      </w:pPr>
      <w:r>
        <w:rPr>
          <w:sz w:val="28"/>
          <w:szCs w:val="28"/>
        </w:rPr>
        <w:t>Г</w:t>
      </w:r>
      <w:r w:rsidR="00F7222E">
        <w:rPr>
          <w:sz w:val="28"/>
          <w:szCs w:val="28"/>
        </w:rPr>
        <w:t>лава сельсовета</w:t>
      </w:r>
      <w:r w:rsidR="00F7222E">
        <w:rPr>
          <w:sz w:val="28"/>
          <w:szCs w:val="28"/>
        </w:rPr>
        <w:tab/>
      </w:r>
      <w:r w:rsidR="00F7222E">
        <w:rPr>
          <w:sz w:val="28"/>
          <w:szCs w:val="28"/>
        </w:rPr>
        <w:tab/>
      </w:r>
      <w:r w:rsidR="00F7222E">
        <w:rPr>
          <w:sz w:val="28"/>
          <w:szCs w:val="28"/>
        </w:rPr>
        <w:tab/>
      </w:r>
      <w:r w:rsidR="00F7222E">
        <w:rPr>
          <w:sz w:val="28"/>
          <w:szCs w:val="28"/>
        </w:rPr>
        <w:tab/>
      </w:r>
      <w:r w:rsidR="00F7222E">
        <w:rPr>
          <w:sz w:val="28"/>
          <w:szCs w:val="28"/>
        </w:rPr>
        <w:tab/>
      </w:r>
      <w:r w:rsidR="00F7222E">
        <w:rPr>
          <w:sz w:val="28"/>
          <w:szCs w:val="28"/>
        </w:rPr>
        <w:tab/>
        <w:t xml:space="preserve">  </w:t>
      </w:r>
      <w:proofErr w:type="spellStart"/>
      <w:r w:rsidR="00F7222E">
        <w:rPr>
          <w:sz w:val="28"/>
          <w:szCs w:val="28"/>
        </w:rPr>
        <w:t>В.А.Шемет</w:t>
      </w:r>
      <w:proofErr w:type="spellEnd"/>
    </w:p>
    <w:sectPr w:rsidR="007B5DA9" w:rsidRPr="00CC2A08" w:rsidSect="007B5D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229A"/>
    <w:rsid w:val="000A74DB"/>
    <w:rsid w:val="0013265F"/>
    <w:rsid w:val="0015180F"/>
    <w:rsid w:val="002609EB"/>
    <w:rsid w:val="0026229A"/>
    <w:rsid w:val="002700C9"/>
    <w:rsid w:val="003918FB"/>
    <w:rsid w:val="003D7864"/>
    <w:rsid w:val="00425763"/>
    <w:rsid w:val="004866A6"/>
    <w:rsid w:val="004A3737"/>
    <w:rsid w:val="005528A0"/>
    <w:rsid w:val="007B5DA9"/>
    <w:rsid w:val="00A3105B"/>
    <w:rsid w:val="00AF43DB"/>
    <w:rsid w:val="00AF4A79"/>
    <w:rsid w:val="00C66C99"/>
    <w:rsid w:val="00CC2A08"/>
    <w:rsid w:val="00CD4CA8"/>
    <w:rsid w:val="00D562A4"/>
    <w:rsid w:val="00DD2E12"/>
    <w:rsid w:val="00EB4638"/>
    <w:rsid w:val="00F65050"/>
    <w:rsid w:val="00F7222E"/>
    <w:rsid w:val="00F83B15"/>
    <w:rsid w:val="00FE7BCF"/>
    <w:rsid w:val="00FF1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2609EB"/>
    <w:pPr>
      <w:spacing w:before="100" w:beforeAutospacing="1" w:after="100" w:afterAutospacing="1"/>
    </w:pPr>
    <w:rPr>
      <w:rFonts w:ascii="Tahoma" w:hAnsi="Tahoma" w:cs="Tahoma"/>
      <w:sz w:val="20"/>
      <w:szCs w:val="20"/>
      <w:lang w:val="en-US" w:eastAsia="en-US"/>
    </w:rPr>
  </w:style>
  <w:style w:type="paragraph" w:styleId="a3">
    <w:name w:val="No Spacing"/>
    <w:uiPriority w:val="1"/>
    <w:qFormat/>
    <w:rsid w:val="002609EB"/>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C2A08"/>
    <w:rPr>
      <w:rFonts w:ascii="Tahoma" w:hAnsi="Tahoma" w:cs="Tahoma"/>
      <w:sz w:val="16"/>
      <w:szCs w:val="16"/>
    </w:rPr>
  </w:style>
  <w:style w:type="character" w:customStyle="1" w:styleId="a5">
    <w:name w:val="Текст выноски Знак"/>
    <w:basedOn w:val="a0"/>
    <w:link w:val="a4"/>
    <w:uiPriority w:val="99"/>
    <w:semiHidden/>
    <w:rsid w:val="00CC2A0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1070</Words>
  <Characters>6099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2014-03-27T03:41:00Z</cp:lastPrinted>
  <dcterms:created xsi:type="dcterms:W3CDTF">2014-02-11T04:53:00Z</dcterms:created>
  <dcterms:modified xsi:type="dcterms:W3CDTF">2014-03-27T03:42:00Z</dcterms:modified>
</cp:coreProperties>
</file>